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3B68A" w14:textId="7D257A85" w:rsidR="002E14E3" w:rsidRPr="00DE3AAE" w:rsidRDefault="00DE3AAE" w:rsidP="00DE3AAE">
      <w:pPr>
        <w:pStyle w:val="Rubrik"/>
        <w:rPr>
          <w:sz w:val="48"/>
          <w:lang w:val="en-GB"/>
        </w:rPr>
      </w:pPr>
      <w:r w:rsidRPr="00DE3AAE">
        <w:rPr>
          <w:lang w:val="en-GB"/>
        </w:rPr>
        <w:tab/>
      </w:r>
      <w:r w:rsidRPr="00DE3AAE">
        <w:rPr>
          <w:sz w:val="48"/>
          <w:lang w:val="en-GB"/>
        </w:rPr>
        <w:t>HEALTH AND SAFETY FORM</w:t>
      </w:r>
    </w:p>
    <w:p w14:paraId="613E994F" w14:textId="77777777" w:rsidR="00DD276C" w:rsidRPr="00DE3AAE" w:rsidRDefault="00DD276C">
      <w:pPr>
        <w:rPr>
          <w:lang w:val="en-GB"/>
        </w:rPr>
      </w:pPr>
    </w:p>
    <w:p w14:paraId="398C48FC" w14:textId="77777777" w:rsidR="00DE3AAE" w:rsidRDefault="00DE3AAE">
      <w:pPr>
        <w:rPr>
          <w:lang w:val="en-GB"/>
        </w:rPr>
      </w:pPr>
      <w:r>
        <w:rPr>
          <w:lang w:val="en-GB"/>
        </w:rPr>
        <w:t>This form must be completed and returned with equipment, or service will not be performed.</w:t>
      </w:r>
    </w:p>
    <w:p w14:paraId="55D8CADB" w14:textId="77777777" w:rsidR="00DE3AAE" w:rsidRDefault="00DE3AAE" w:rsidP="00DE3AAE">
      <w:pPr>
        <w:pStyle w:val="Rubrik1"/>
        <w:rPr>
          <w:lang w:val="en-GB"/>
        </w:rPr>
      </w:pPr>
      <w:r>
        <w:rPr>
          <w:lang w:val="en-GB"/>
        </w:rPr>
        <w:t>Section 1:</w:t>
      </w:r>
      <w:r w:rsidR="002C1812">
        <w:rPr>
          <w:lang w:val="en-GB"/>
        </w:rPr>
        <w:t xml:space="preserve"> Customer Details</w:t>
      </w:r>
    </w:p>
    <w:tbl>
      <w:tblPr>
        <w:tblStyle w:val="Tabellrutnt"/>
        <w:tblW w:w="0" w:type="auto"/>
        <w:tblLook w:val="04A0" w:firstRow="1" w:lastRow="0" w:firstColumn="1" w:lastColumn="0" w:noHBand="0" w:noVBand="1"/>
      </w:tblPr>
      <w:tblGrid>
        <w:gridCol w:w="3020"/>
        <w:gridCol w:w="3021"/>
        <w:gridCol w:w="3021"/>
      </w:tblGrid>
      <w:tr w:rsidR="00DE3AAE" w:rsidRPr="00D64B47" w14:paraId="777B7346" w14:textId="77777777" w:rsidTr="00003E3F">
        <w:tc>
          <w:tcPr>
            <w:tcW w:w="3020" w:type="dxa"/>
          </w:tcPr>
          <w:p w14:paraId="78EB0F31" w14:textId="77777777" w:rsidR="00DE3AAE" w:rsidRPr="00D64B47" w:rsidRDefault="00DE3AAE" w:rsidP="00DE3AAE">
            <w:pPr>
              <w:rPr>
                <w:b/>
                <w:lang w:val="en-GB"/>
              </w:rPr>
            </w:pPr>
            <w:r>
              <w:rPr>
                <w:b/>
                <w:lang w:val="en-GB"/>
              </w:rPr>
              <w:t>Company</w:t>
            </w:r>
          </w:p>
        </w:tc>
        <w:tc>
          <w:tcPr>
            <w:tcW w:w="3021" w:type="dxa"/>
          </w:tcPr>
          <w:p w14:paraId="6CB2D09F" w14:textId="77777777" w:rsidR="00DE3AAE" w:rsidRPr="00D64B47" w:rsidRDefault="00DE3AAE" w:rsidP="00003E3F">
            <w:pPr>
              <w:rPr>
                <w:b/>
                <w:lang w:val="en-GB"/>
              </w:rPr>
            </w:pPr>
            <w:r>
              <w:rPr>
                <w:b/>
                <w:lang w:val="en-GB"/>
              </w:rPr>
              <w:t>Contact Name</w:t>
            </w:r>
          </w:p>
        </w:tc>
        <w:tc>
          <w:tcPr>
            <w:tcW w:w="3021" w:type="dxa"/>
          </w:tcPr>
          <w:p w14:paraId="22FA4D7D" w14:textId="77777777" w:rsidR="00DE3AAE" w:rsidRPr="00D64B47" w:rsidRDefault="002C1812" w:rsidP="00003E3F">
            <w:pPr>
              <w:rPr>
                <w:b/>
                <w:lang w:val="en-GB"/>
              </w:rPr>
            </w:pPr>
            <w:r>
              <w:rPr>
                <w:b/>
                <w:lang w:val="en-GB"/>
              </w:rPr>
              <w:t>Telephone</w:t>
            </w:r>
          </w:p>
        </w:tc>
      </w:tr>
      <w:tr w:rsidR="00DE3AAE" w:rsidRPr="00C35E93" w14:paraId="54CD27E4" w14:textId="77777777" w:rsidTr="00003E3F">
        <w:trPr>
          <w:trHeight w:val="668"/>
        </w:trPr>
        <w:tc>
          <w:tcPr>
            <w:tcW w:w="3020" w:type="dxa"/>
          </w:tcPr>
          <w:p w14:paraId="56022D7A" w14:textId="77777777" w:rsidR="00DE3AAE" w:rsidRPr="00C35E93" w:rsidRDefault="00DE3AAE" w:rsidP="00003E3F">
            <w:pPr>
              <w:rPr>
                <w:lang w:val="en-GB"/>
              </w:rPr>
            </w:pPr>
          </w:p>
        </w:tc>
        <w:tc>
          <w:tcPr>
            <w:tcW w:w="3021" w:type="dxa"/>
          </w:tcPr>
          <w:p w14:paraId="2C9794A3" w14:textId="77777777" w:rsidR="00DE3AAE" w:rsidRPr="00C35E93" w:rsidRDefault="00DE3AAE" w:rsidP="00003E3F">
            <w:pPr>
              <w:rPr>
                <w:lang w:val="en-GB"/>
              </w:rPr>
            </w:pPr>
          </w:p>
        </w:tc>
        <w:tc>
          <w:tcPr>
            <w:tcW w:w="3021" w:type="dxa"/>
          </w:tcPr>
          <w:p w14:paraId="4E2DF998" w14:textId="77777777" w:rsidR="00DE3AAE" w:rsidRPr="00C35E93" w:rsidRDefault="00DE3AAE" w:rsidP="00003E3F">
            <w:pPr>
              <w:rPr>
                <w:lang w:val="en-GB"/>
              </w:rPr>
            </w:pPr>
          </w:p>
        </w:tc>
      </w:tr>
      <w:tr w:rsidR="00DE3AAE" w:rsidRPr="00D64B47" w14:paraId="3A8B93C4" w14:textId="77777777" w:rsidTr="00003E3F">
        <w:tc>
          <w:tcPr>
            <w:tcW w:w="3020" w:type="dxa"/>
          </w:tcPr>
          <w:p w14:paraId="5D803057" w14:textId="77777777" w:rsidR="00DE3AAE" w:rsidRPr="00D64B47" w:rsidRDefault="00DE3AAE" w:rsidP="00003E3F">
            <w:pPr>
              <w:rPr>
                <w:b/>
                <w:lang w:val="en-GB"/>
              </w:rPr>
            </w:pPr>
            <w:r>
              <w:rPr>
                <w:b/>
                <w:lang w:val="en-GB"/>
              </w:rPr>
              <w:t>Address</w:t>
            </w:r>
          </w:p>
        </w:tc>
        <w:tc>
          <w:tcPr>
            <w:tcW w:w="3021" w:type="dxa"/>
          </w:tcPr>
          <w:p w14:paraId="19CB63A2" w14:textId="77777777" w:rsidR="00DE3AAE" w:rsidRPr="00D64B47" w:rsidRDefault="002C1812" w:rsidP="00003E3F">
            <w:pPr>
              <w:rPr>
                <w:b/>
                <w:lang w:val="en-GB"/>
              </w:rPr>
            </w:pPr>
            <w:r>
              <w:rPr>
                <w:b/>
                <w:lang w:val="en-GB"/>
              </w:rPr>
              <w:t>Email</w:t>
            </w:r>
          </w:p>
        </w:tc>
        <w:tc>
          <w:tcPr>
            <w:tcW w:w="3021" w:type="dxa"/>
          </w:tcPr>
          <w:p w14:paraId="2AB9F227" w14:textId="77777777" w:rsidR="00DE3AAE" w:rsidRPr="00D64B47" w:rsidRDefault="002C1812" w:rsidP="00003E3F">
            <w:pPr>
              <w:rPr>
                <w:b/>
                <w:lang w:val="en-GB"/>
              </w:rPr>
            </w:pPr>
            <w:r>
              <w:rPr>
                <w:b/>
                <w:lang w:val="en-GB"/>
              </w:rPr>
              <w:t>Fax</w:t>
            </w:r>
          </w:p>
        </w:tc>
      </w:tr>
      <w:tr w:rsidR="00DE3AAE" w:rsidRPr="00C35E93" w14:paraId="7036EFE3" w14:textId="77777777" w:rsidTr="00003E3F">
        <w:trPr>
          <w:trHeight w:val="682"/>
        </w:trPr>
        <w:tc>
          <w:tcPr>
            <w:tcW w:w="3020" w:type="dxa"/>
          </w:tcPr>
          <w:p w14:paraId="17B098A1" w14:textId="77777777" w:rsidR="00DE3AAE" w:rsidRPr="00C35E93" w:rsidRDefault="00DE3AAE" w:rsidP="00003E3F">
            <w:pPr>
              <w:rPr>
                <w:lang w:val="en-GB"/>
              </w:rPr>
            </w:pPr>
          </w:p>
        </w:tc>
        <w:tc>
          <w:tcPr>
            <w:tcW w:w="3021" w:type="dxa"/>
          </w:tcPr>
          <w:p w14:paraId="6CDC0478" w14:textId="77777777" w:rsidR="00DE3AAE" w:rsidRPr="00C35E93" w:rsidRDefault="00DE3AAE" w:rsidP="00003E3F">
            <w:pPr>
              <w:rPr>
                <w:lang w:val="en-GB"/>
              </w:rPr>
            </w:pPr>
          </w:p>
        </w:tc>
        <w:tc>
          <w:tcPr>
            <w:tcW w:w="3021" w:type="dxa"/>
          </w:tcPr>
          <w:p w14:paraId="4FA46156" w14:textId="77777777" w:rsidR="00DE3AAE" w:rsidRPr="00C35E93" w:rsidRDefault="00DE3AAE" w:rsidP="00003E3F">
            <w:pPr>
              <w:rPr>
                <w:lang w:val="en-GB"/>
              </w:rPr>
            </w:pPr>
          </w:p>
        </w:tc>
      </w:tr>
    </w:tbl>
    <w:p w14:paraId="069DDAE5" w14:textId="77777777" w:rsidR="00DE3AAE" w:rsidRDefault="00DE3AAE" w:rsidP="00DE3AAE">
      <w:pPr>
        <w:rPr>
          <w:lang w:val="en-GB"/>
        </w:rPr>
      </w:pPr>
    </w:p>
    <w:p w14:paraId="70E32761" w14:textId="77777777" w:rsidR="00DE3AAE" w:rsidRDefault="00DE3AAE" w:rsidP="00DE3AAE">
      <w:pPr>
        <w:pStyle w:val="Rubrik1"/>
        <w:rPr>
          <w:lang w:val="en-GB"/>
        </w:rPr>
      </w:pPr>
      <w:r>
        <w:rPr>
          <w:lang w:val="en-GB"/>
        </w:rPr>
        <w:t>Section 2:</w:t>
      </w:r>
      <w:r w:rsidR="008E0341">
        <w:rPr>
          <w:lang w:val="en-GB"/>
        </w:rPr>
        <w:t xml:space="preserve"> Equipment</w:t>
      </w:r>
      <w:bookmarkStart w:id="0" w:name="_GoBack"/>
      <w:bookmarkEnd w:id="0"/>
    </w:p>
    <w:tbl>
      <w:tblPr>
        <w:tblStyle w:val="Tabellrutnt"/>
        <w:tblW w:w="0" w:type="auto"/>
        <w:tblLook w:val="04A0" w:firstRow="1" w:lastRow="0" w:firstColumn="1" w:lastColumn="0" w:noHBand="0" w:noVBand="1"/>
      </w:tblPr>
      <w:tblGrid>
        <w:gridCol w:w="3020"/>
        <w:gridCol w:w="3021"/>
        <w:gridCol w:w="3021"/>
      </w:tblGrid>
      <w:tr w:rsidR="00DE3AAE" w:rsidRPr="00D64B47" w14:paraId="7C13F1F5" w14:textId="77777777" w:rsidTr="00003E3F">
        <w:tc>
          <w:tcPr>
            <w:tcW w:w="3020" w:type="dxa"/>
          </w:tcPr>
          <w:p w14:paraId="556AAA2D" w14:textId="77777777" w:rsidR="00DE3AAE" w:rsidRPr="00D64B47" w:rsidRDefault="00DE3AAE" w:rsidP="00003E3F">
            <w:pPr>
              <w:rPr>
                <w:b/>
                <w:lang w:val="en-GB"/>
              </w:rPr>
            </w:pPr>
            <w:r w:rsidRPr="00D64B47">
              <w:rPr>
                <w:b/>
                <w:lang w:val="en-GB"/>
              </w:rPr>
              <w:t>Product description</w:t>
            </w:r>
          </w:p>
        </w:tc>
        <w:tc>
          <w:tcPr>
            <w:tcW w:w="3021" w:type="dxa"/>
          </w:tcPr>
          <w:p w14:paraId="780F5696" w14:textId="77777777" w:rsidR="00DE3AAE" w:rsidRPr="00D64B47" w:rsidRDefault="00DE3AAE" w:rsidP="00003E3F">
            <w:pPr>
              <w:rPr>
                <w:b/>
                <w:lang w:val="en-GB"/>
              </w:rPr>
            </w:pPr>
            <w:r w:rsidRPr="00D64B47">
              <w:rPr>
                <w:b/>
                <w:lang w:val="en-GB"/>
              </w:rPr>
              <w:t>Model (P/N)</w:t>
            </w:r>
          </w:p>
        </w:tc>
        <w:tc>
          <w:tcPr>
            <w:tcW w:w="3021" w:type="dxa"/>
          </w:tcPr>
          <w:p w14:paraId="7F79BB50" w14:textId="77777777" w:rsidR="00DE3AAE" w:rsidRPr="00D64B47" w:rsidRDefault="00DE3AAE" w:rsidP="00003E3F">
            <w:pPr>
              <w:rPr>
                <w:b/>
                <w:lang w:val="en-GB"/>
              </w:rPr>
            </w:pPr>
            <w:r w:rsidRPr="00D64B47">
              <w:rPr>
                <w:b/>
                <w:lang w:val="en-GB"/>
              </w:rPr>
              <w:t>Serial number (S/N)</w:t>
            </w:r>
          </w:p>
        </w:tc>
      </w:tr>
      <w:tr w:rsidR="00DE3AAE" w:rsidRPr="00C35E93" w14:paraId="647A3859" w14:textId="77777777" w:rsidTr="00003E3F">
        <w:trPr>
          <w:trHeight w:val="682"/>
        </w:trPr>
        <w:tc>
          <w:tcPr>
            <w:tcW w:w="3020" w:type="dxa"/>
          </w:tcPr>
          <w:p w14:paraId="243634A0" w14:textId="77777777" w:rsidR="00DE3AAE" w:rsidRPr="00C35E93" w:rsidRDefault="00DE3AAE" w:rsidP="00003E3F">
            <w:pPr>
              <w:rPr>
                <w:lang w:val="en-GB"/>
              </w:rPr>
            </w:pPr>
          </w:p>
        </w:tc>
        <w:tc>
          <w:tcPr>
            <w:tcW w:w="3021" w:type="dxa"/>
          </w:tcPr>
          <w:p w14:paraId="4E8D91E6" w14:textId="77777777" w:rsidR="00DE3AAE" w:rsidRPr="00C35E93" w:rsidRDefault="00DE3AAE" w:rsidP="00003E3F">
            <w:pPr>
              <w:rPr>
                <w:lang w:val="en-GB"/>
              </w:rPr>
            </w:pPr>
          </w:p>
        </w:tc>
        <w:tc>
          <w:tcPr>
            <w:tcW w:w="3021" w:type="dxa"/>
          </w:tcPr>
          <w:p w14:paraId="2823121A" w14:textId="77777777" w:rsidR="00DE3AAE" w:rsidRPr="00C35E93" w:rsidRDefault="00DE3AAE" w:rsidP="00003E3F">
            <w:pPr>
              <w:rPr>
                <w:lang w:val="en-GB"/>
              </w:rPr>
            </w:pPr>
          </w:p>
        </w:tc>
      </w:tr>
      <w:tr w:rsidR="00D9360B" w:rsidRPr="00D64B47" w14:paraId="274860E7" w14:textId="77777777" w:rsidTr="00D9360B">
        <w:tc>
          <w:tcPr>
            <w:tcW w:w="3020" w:type="dxa"/>
          </w:tcPr>
          <w:p w14:paraId="3FD0A46B" w14:textId="77777777" w:rsidR="00D9360B" w:rsidRPr="00D64B47" w:rsidRDefault="00D9360B" w:rsidP="00003E3F">
            <w:pPr>
              <w:rPr>
                <w:b/>
                <w:lang w:val="en-GB"/>
              </w:rPr>
            </w:pPr>
            <w:r>
              <w:rPr>
                <w:b/>
                <w:lang w:val="en-GB"/>
              </w:rPr>
              <w:t>Original Purchasing Reference</w:t>
            </w:r>
          </w:p>
        </w:tc>
        <w:tc>
          <w:tcPr>
            <w:tcW w:w="3021" w:type="dxa"/>
          </w:tcPr>
          <w:p w14:paraId="424080E7" w14:textId="77777777" w:rsidR="00D9360B" w:rsidRPr="00D64B47" w:rsidRDefault="00D9360B" w:rsidP="00D9360B">
            <w:pPr>
              <w:rPr>
                <w:b/>
                <w:lang w:val="en-GB"/>
              </w:rPr>
            </w:pPr>
            <w:r>
              <w:rPr>
                <w:b/>
                <w:lang w:val="en-GB"/>
              </w:rPr>
              <w:t>Warranty Valid Until</w:t>
            </w:r>
          </w:p>
        </w:tc>
        <w:tc>
          <w:tcPr>
            <w:tcW w:w="3021" w:type="dxa"/>
          </w:tcPr>
          <w:p w14:paraId="3F9DE433" w14:textId="77777777" w:rsidR="00D9360B" w:rsidRPr="00D64B47" w:rsidRDefault="00D9360B" w:rsidP="00003E3F">
            <w:pPr>
              <w:rPr>
                <w:b/>
                <w:lang w:val="en-GB"/>
              </w:rPr>
            </w:pPr>
            <w:r>
              <w:rPr>
                <w:b/>
                <w:lang w:val="en-GB"/>
              </w:rPr>
              <w:t>Last Serviced</w:t>
            </w:r>
          </w:p>
        </w:tc>
      </w:tr>
      <w:tr w:rsidR="00D9360B" w:rsidRPr="00C35E93" w14:paraId="1C26952D" w14:textId="77777777" w:rsidTr="00D9360B">
        <w:trPr>
          <w:trHeight w:val="682"/>
        </w:trPr>
        <w:tc>
          <w:tcPr>
            <w:tcW w:w="3020" w:type="dxa"/>
          </w:tcPr>
          <w:p w14:paraId="1EBA58BC" w14:textId="77777777" w:rsidR="00D9360B" w:rsidRPr="00C35E93" w:rsidRDefault="00D9360B" w:rsidP="00003E3F">
            <w:pPr>
              <w:rPr>
                <w:lang w:val="en-GB"/>
              </w:rPr>
            </w:pPr>
          </w:p>
        </w:tc>
        <w:tc>
          <w:tcPr>
            <w:tcW w:w="3021" w:type="dxa"/>
          </w:tcPr>
          <w:p w14:paraId="6DEADD77" w14:textId="77777777" w:rsidR="00D9360B" w:rsidRPr="00C35E93" w:rsidRDefault="00D9360B" w:rsidP="00003E3F">
            <w:pPr>
              <w:rPr>
                <w:lang w:val="en-GB"/>
              </w:rPr>
            </w:pPr>
          </w:p>
        </w:tc>
        <w:tc>
          <w:tcPr>
            <w:tcW w:w="3021" w:type="dxa"/>
          </w:tcPr>
          <w:p w14:paraId="663F0EC5" w14:textId="77777777" w:rsidR="00D9360B" w:rsidRPr="00C35E93" w:rsidRDefault="00D9360B" w:rsidP="00003E3F">
            <w:pPr>
              <w:rPr>
                <w:lang w:val="en-GB"/>
              </w:rPr>
            </w:pPr>
          </w:p>
        </w:tc>
      </w:tr>
    </w:tbl>
    <w:p w14:paraId="0F35B19F" w14:textId="77777777" w:rsidR="00DE3AAE" w:rsidRDefault="00DE3AAE">
      <w:pPr>
        <w:rPr>
          <w:lang w:val="en-GB"/>
        </w:rPr>
      </w:pPr>
    </w:p>
    <w:p w14:paraId="19EBE52D" w14:textId="77777777" w:rsidR="008E0341" w:rsidRDefault="008E0341" w:rsidP="008E0341">
      <w:pPr>
        <w:pStyle w:val="Rubrik1"/>
        <w:rPr>
          <w:lang w:val="en-GB"/>
        </w:rPr>
      </w:pPr>
      <w:r>
        <w:rPr>
          <w:lang w:val="en-GB"/>
        </w:rPr>
        <w:t>Section 3: Type of Return</w:t>
      </w:r>
    </w:p>
    <w:tbl>
      <w:tblPr>
        <w:tblStyle w:val="Tabellrutnt"/>
        <w:tblW w:w="0" w:type="auto"/>
        <w:tblLook w:val="04A0" w:firstRow="1" w:lastRow="0" w:firstColumn="1" w:lastColumn="0" w:noHBand="0" w:noVBand="1"/>
      </w:tblPr>
      <w:tblGrid>
        <w:gridCol w:w="437"/>
        <w:gridCol w:w="2583"/>
        <w:gridCol w:w="452"/>
        <w:gridCol w:w="2569"/>
        <w:gridCol w:w="452"/>
        <w:gridCol w:w="2569"/>
      </w:tblGrid>
      <w:tr w:rsidR="00EB67DF" w:rsidRPr="00D64B47" w14:paraId="681E1207" w14:textId="77777777" w:rsidTr="00EB67DF">
        <w:sdt>
          <w:sdtPr>
            <w:rPr>
              <w:b/>
              <w:lang w:val="en-GB"/>
            </w:rPr>
            <w:id w:val="-840311452"/>
            <w14:checkbox>
              <w14:checked w14:val="0"/>
              <w14:checkedState w14:val="2612" w14:font="MS Gothic"/>
              <w14:uncheckedState w14:val="2610" w14:font="MS Gothic"/>
            </w14:checkbox>
          </w:sdtPr>
          <w:sdtEndPr/>
          <w:sdtContent>
            <w:tc>
              <w:tcPr>
                <w:tcW w:w="437" w:type="dxa"/>
                <w:tcBorders>
                  <w:right w:val="single" w:sz="4" w:space="0" w:color="auto"/>
                </w:tcBorders>
              </w:tcPr>
              <w:p w14:paraId="09C39C9C" w14:textId="77777777" w:rsidR="00EB67DF" w:rsidRPr="00D64B47" w:rsidRDefault="00EB67DF" w:rsidP="00003E3F">
                <w:pPr>
                  <w:rPr>
                    <w:b/>
                    <w:lang w:val="en-GB"/>
                  </w:rPr>
                </w:pPr>
                <w:r>
                  <w:rPr>
                    <w:rFonts w:ascii="MS Gothic" w:eastAsia="MS Gothic" w:hAnsi="MS Gothic" w:hint="eastAsia"/>
                    <w:b/>
                    <w:lang w:val="en-GB"/>
                  </w:rPr>
                  <w:t>☐</w:t>
                </w:r>
              </w:p>
            </w:tc>
          </w:sdtContent>
        </w:sdt>
        <w:tc>
          <w:tcPr>
            <w:tcW w:w="2583" w:type="dxa"/>
            <w:tcBorders>
              <w:left w:val="single" w:sz="4" w:space="0" w:color="auto"/>
            </w:tcBorders>
          </w:tcPr>
          <w:p w14:paraId="305BB50F" w14:textId="77777777" w:rsidR="00EB67DF" w:rsidRPr="00D64B47" w:rsidRDefault="00EB67DF" w:rsidP="00003E3F">
            <w:pPr>
              <w:rPr>
                <w:b/>
                <w:lang w:val="en-GB"/>
              </w:rPr>
            </w:pPr>
            <w:r>
              <w:rPr>
                <w:b/>
                <w:lang w:val="en-GB"/>
              </w:rPr>
              <w:t>Preventive maintenance</w:t>
            </w:r>
          </w:p>
        </w:tc>
        <w:sdt>
          <w:sdtPr>
            <w:rPr>
              <w:b/>
              <w:lang w:val="en-GB"/>
            </w:rPr>
            <w:id w:val="-200942612"/>
            <w14:checkbox>
              <w14:checked w14:val="0"/>
              <w14:checkedState w14:val="2612" w14:font="MS Gothic"/>
              <w14:uncheckedState w14:val="2610" w14:font="MS Gothic"/>
            </w14:checkbox>
          </w:sdtPr>
          <w:sdtEndPr/>
          <w:sdtContent>
            <w:tc>
              <w:tcPr>
                <w:tcW w:w="452" w:type="dxa"/>
              </w:tcPr>
              <w:p w14:paraId="493DD69E" w14:textId="77777777" w:rsidR="00EB67DF" w:rsidRPr="00D64B47" w:rsidRDefault="004B1D3B" w:rsidP="00003E3F">
                <w:pPr>
                  <w:rPr>
                    <w:b/>
                    <w:lang w:val="en-GB"/>
                  </w:rPr>
                </w:pPr>
                <w:r>
                  <w:rPr>
                    <w:rFonts w:ascii="MS Gothic" w:eastAsia="MS Gothic" w:hAnsi="MS Gothic" w:hint="eastAsia"/>
                    <w:b/>
                    <w:lang w:val="en-GB"/>
                  </w:rPr>
                  <w:t>☐</w:t>
                </w:r>
              </w:p>
            </w:tc>
          </w:sdtContent>
        </w:sdt>
        <w:tc>
          <w:tcPr>
            <w:tcW w:w="2569" w:type="dxa"/>
          </w:tcPr>
          <w:p w14:paraId="645F40E4" w14:textId="77777777" w:rsidR="00EB67DF" w:rsidRPr="00D64B47" w:rsidRDefault="00EB67DF" w:rsidP="00003E3F">
            <w:pPr>
              <w:rPr>
                <w:b/>
                <w:lang w:val="en-GB"/>
              </w:rPr>
            </w:pPr>
            <w:r>
              <w:rPr>
                <w:b/>
                <w:lang w:val="en-GB"/>
              </w:rPr>
              <w:t>Troubleshooting</w:t>
            </w:r>
          </w:p>
        </w:tc>
        <w:sdt>
          <w:sdtPr>
            <w:rPr>
              <w:b/>
              <w:lang w:val="en-GB"/>
            </w:rPr>
            <w:id w:val="452053864"/>
            <w14:checkbox>
              <w14:checked w14:val="0"/>
              <w14:checkedState w14:val="2612" w14:font="MS Gothic"/>
              <w14:uncheckedState w14:val="2610" w14:font="MS Gothic"/>
            </w14:checkbox>
          </w:sdtPr>
          <w:sdtEndPr/>
          <w:sdtContent>
            <w:tc>
              <w:tcPr>
                <w:tcW w:w="452" w:type="dxa"/>
              </w:tcPr>
              <w:p w14:paraId="35494E55" w14:textId="77777777" w:rsidR="00EB67DF" w:rsidRPr="00D64B47" w:rsidRDefault="00EB67DF" w:rsidP="008E0341">
                <w:pPr>
                  <w:rPr>
                    <w:b/>
                    <w:lang w:val="en-GB"/>
                  </w:rPr>
                </w:pPr>
                <w:r>
                  <w:rPr>
                    <w:rFonts w:ascii="MS Gothic" w:eastAsia="MS Gothic" w:hAnsi="MS Gothic" w:hint="eastAsia"/>
                    <w:b/>
                    <w:lang w:val="en-GB"/>
                  </w:rPr>
                  <w:t>☐</w:t>
                </w:r>
              </w:p>
            </w:tc>
          </w:sdtContent>
        </w:sdt>
        <w:tc>
          <w:tcPr>
            <w:tcW w:w="2569" w:type="dxa"/>
          </w:tcPr>
          <w:p w14:paraId="584EF51C" w14:textId="77777777" w:rsidR="00EB67DF" w:rsidRPr="00D64B47" w:rsidRDefault="00EB67DF" w:rsidP="008E0341">
            <w:pPr>
              <w:rPr>
                <w:b/>
                <w:lang w:val="en-GB"/>
              </w:rPr>
            </w:pPr>
            <w:r>
              <w:rPr>
                <w:b/>
                <w:lang w:val="en-GB"/>
              </w:rPr>
              <w:t>Repair</w:t>
            </w:r>
          </w:p>
        </w:tc>
      </w:tr>
      <w:tr w:rsidR="00EB67DF" w:rsidRPr="00D64B47" w14:paraId="4C056D80" w14:textId="77777777" w:rsidTr="00EB67DF">
        <w:sdt>
          <w:sdtPr>
            <w:rPr>
              <w:b/>
              <w:lang w:val="en-GB"/>
            </w:rPr>
            <w:id w:val="1148321174"/>
            <w14:checkbox>
              <w14:checked w14:val="0"/>
              <w14:checkedState w14:val="2612" w14:font="MS Gothic"/>
              <w14:uncheckedState w14:val="2610" w14:font="MS Gothic"/>
            </w14:checkbox>
          </w:sdtPr>
          <w:sdtEndPr/>
          <w:sdtContent>
            <w:tc>
              <w:tcPr>
                <w:tcW w:w="437" w:type="dxa"/>
                <w:tcBorders>
                  <w:right w:val="single" w:sz="4" w:space="0" w:color="auto"/>
                </w:tcBorders>
              </w:tcPr>
              <w:p w14:paraId="64A69518" w14:textId="77777777" w:rsidR="00EB67DF" w:rsidRDefault="00EB67DF" w:rsidP="00003E3F">
                <w:pPr>
                  <w:rPr>
                    <w:b/>
                    <w:lang w:val="en-GB"/>
                  </w:rPr>
                </w:pPr>
                <w:r>
                  <w:rPr>
                    <w:rFonts w:ascii="MS Gothic" w:eastAsia="MS Gothic" w:hAnsi="MS Gothic" w:hint="eastAsia"/>
                    <w:b/>
                    <w:lang w:val="en-GB"/>
                  </w:rPr>
                  <w:t>☐</w:t>
                </w:r>
              </w:p>
            </w:tc>
          </w:sdtContent>
        </w:sdt>
        <w:tc>
          <w:tcPr>
            <w:tcW w:w="2583" w:type="dxa"/>
            <w:tcBorders>
              <w:left w:val="single" w:sz="4" w:space="0" w:color="auto"/>
            </w:tcBorders>
          </w:tcPr>
          <w:p w14:paraId="65B2B1E7" w14:textId="77777777" w:rsidR="00EB67DF" w:rsidRDefault="00EB67DF" w:rsidP="00003E3F">
            <w:pPr>
              <w:rPr>
                <w:b/>
                <w:lang w:val="en-GB"/>
              </w:rPr>
            </w:pPr>
            <w:r>
              <w:rPr>
                <w:b/>
                <w:lang w:val="en-GB"/>
              </w:rPr>
              <w:t>Upgrade</w:t>
            </w:r>
          </w:p>
        </w:tc>
        <w:sdt>
          <w:sdtPr>
            <w:rPr>
              <w:b/>
              <w:lang w:val="en-GB"/>
            </w:rPr>
            <w:id w:val="1317843404"/>
            <w14:checkbox>
              <w14:checked w14:val="0"/>
              <w14:checkedState w14:val="2612" w14:font="MS Gothic"/>
              <w14:uncheckedState w14:val="2610" w14:font="MS Gothic"/>
            </w14:checkbox>
          </w:sdtPr>
          <w:sdtEndPr/>
          <w:sdtContent>
            <w:tc>
              <w:tcPr>
                <w:tcW w:w="452" w:type="dxa"/>
              </w:tcPr>
              <w:p w14:paraId="135FD23F" w14:textId="77777777" w:rsidR="00EB67DF" w:rsidRDefault="00EB67DF" w:rsidP="00003E3F">
                <w:pPr>
                  <w:rPr>
                    <w:b/>
                    <w:lang w:val="en-GB"/>
                  </w:rPr>
                </w:pPr>
                <w:r>
                  <w:rPr>
                    <w:rFonts w:ascii="MS Gothic" w:eastAsia="MS Gothic" w:hAnsi="MS Gothic" w:hint="eastAsia"/>
                    <w:b/>
                    <w:lang w:val="en-GB"/>
                  </w:rPr>
                  <w:t>☐</w:t>
                </w:r>
              </w:p>
            </w:tc>
          </w:sdtContent>
        </w:sdt>
        <w:tc>
          <w:tcPr>
            <w:tcW w:w="2569" w:type="dxa"/>
          </w:tcPr>
          <w:p w14:paraId="5E1180DE" w14:textId="77777777" w:rsidR="00EB67DF" w:rsidRDefault="00EB67DF" w:rsidP="00003E3F">
            <w:pPr>
              <w:rPr>
                <w:b/>
                <w:lang w:val="en-GB"/>
              </w:rPr>
            </w:pPr>
            <w:r>
              <w:rPr>
                <w:b/>
                <w:lang w:val="en-GB"/>
              </w:rPr>
              <w:t>Return of demo</w:t>
            </w:r>
          </w:p>
        </w:tc>
        <w:sdt>
          <w:sdtPr>
            <w:rPr>
              <w:b/>
              <w:lang w:val="en-GB"/>
            </w:rPr>
            <w:id w:val="-1185978368"/>
            <w14:checkbox>
              <w14:checked w14:val="0"/>
              <w14:checkedState w14:val="2612" w14:font="MS Gothic"/>
              <w14:uncheckedState w14:val="2610" w14:font="MS Gothic"/>
            </w14:checkbox>
          </w:sdtPr>
          <w:sdtEndPr/>
          <w:sdtContent>
            <w:tc>
              <w:tcPr>
                <w:tcW w:w="452" w:type="dxa"/>
              </w:tcPr>
              <w:p w14:paraId="6089B783" w14:textId="77777777" w:rsidR="00EB67DF" w:rsidRPr="00D64B47" w:rsidRDefault="00EB67DF" w:rsidP="00003E3F">
                <w:pPr>
                  <w:rPr>
                    <w:b/>
                    <w:lang w:val="en-GB"/>
                  </w:rPr>
                </w:pPr>
                <w:r>
                  <w:rPr>
                    <w:rFonts w:ascii="MS Gothic" w:eastAsia="MS Gothic" w:hAnsi="MS Gothic" w:hint="eastAsia"/>
                    <w:b/>
                    <w:lang w:val="en-GB"/>
                  </w:rPr>
                  <w:t>☐</w:t>
                </w:r>
              </w:p>
            </w:tc>
          </w:sdtContent>
        </w:sdt>
        <w:tc>
          <w:tcPr>
            <w:tcW w:w="2569" w:type="dxa"/>
          </w:tcPr>
          <w:p w14:paraId="1E5207E4" w14:textId="77777777" w:rsidR="00EB67DF" w:rsidRPr="00D64B47" w:rsidRDefault="00EB67DF" w:rsidP="00003E3F">
            <w:pPr>
              <w:rPr>
                <w:b/>
                <w:lang w:val="en-GB"/>
              </w:rPr>
            </w:pPr>
            <w:r>
              <w:rPr>
                <w:b/>
                <w:lang w:val="en-GB"/>
              </w:rPr>
              <w:t>Warranty</w:t>
            </w:r>
          </w:p>
        </w:tc>
      </w:tr>
    </w:tbl>
    <w:p w14:paraId="07469FC5" w14:textId="77777777" w:rsidR="00DE3AAE" w:rsidRPr="00DE3AAE" w:rsidRDefault="00DE3AAE" w:rsidP="00EB67DF">
      <w:pPr>
        <w:rPr>
          <w:lang w:val="en-GB"/>
        </w:rPr>
      </w:pPr>
    </w:p>
    <w:p w14:paraId="3B6BFAFE" w14:textId="77777777" w:rsidR="008E0341" w:rsidRDefault="008E0341" w:rsidP="008E0341">
      <w:pPr>
        <w:pStyle w:val="Rubrik1"/>
        <w:rPr>
          <w:lang w:val="en-GB"/>
        </w:rPr>
      </w:pPr>
      <w:r>
        <w:rPr>
          <w:lang w:val="en-GB"/>
        </w:rPr>
        <w:t>Section 4: Failure Description</w:t>
      </w:r>
      <w:r w:rsidR="00DC618A">
        <w:rPr>
          <w:lang w:val="en-GB"/>
        </w:rPr>
        <w:t xml:space="preserve"> </w:t>
      </w:r>
      <w:r w:rsidR="00D9360B">
        <w:rPr>
          <w:lang w:val="en-GB"/>
        </w:rPr>
        <w:t>or Reason for Return</w:t>
      </w:r>
    </w:p>
    <w:tbl>
      <w:tblPr>
        <w:tblStyle w:val="Tabellrutnt"/>
        <w:tblW w:w="0" w:type="auto"/>
        <w:tblLook w:val="04A0" w:firstRow="1" w:lastRow="0" w:firstColumn="1" w:lastColumn="0" w:noHBand="0" w:noVBand="1"/>
      </w:tblPr>
      <w:tblGrid>
        <w:gridCol w:w="9062"/>
      </w:tblGrid>
      <w:tr w:rsidR="00DC618A" w:rsidRPr="00C35E93" w14:paraId="720CC60A" w14:textId="77777777" w:rsidTr="00CF4FD8">
        <w:trPr>
          <w:trHeight w:val="3031"/>
        </w:trPr>
        <w:tc>
          <w:tcPr>
            <w:tcW w:w="9062" w:type="dxa"/>
          </w:tcPr>
          <w:p w14:paraId="3888C57B" w14:textId="77777777" w:rsidR="00DC618A" w:rsidRPr="00C35E93" w:rsidRDefault="00DC618A" w:rsidP="00003E3F">
            <w:pPr>
              <w:rPr>
                <w:lang w:val="en-GB"/>
              </w:rPr>
            </w:pPr>
          </w:p>
        </w:tc>
      </w:tr>
    </w:tbl>
    <w:p w14:paraId="6F165CF9" w14:textId="77777777" w:rsidR="00D9360B" w:rsidRDefault="00D9360B">
      <w:pPr>
        <w:rPr>
          <w:lang w:val="en-GB"/>
        </w:rPr>
      </w:pPr>
      <w:r>
        <w:rPr>
          <w:lang w:val="en-GB"/>
        </w:rPr>
        <w:br w:type="page"/>
      </w:r>
    </w:p>
    <w:p w14:paraId="47F9B9A9" w14:textId="77777777" w:rsidR="00DD276C" w:rsidRPr="00DE3AAE" w:rsidRDefault="00DC618A" w:rsidP="00DC618A">
      <w:pPr>
        <w:pStyle w:val="Rubrik1"/>
        <w:rPr>
          <w:lang w:val="en-GB"/>
        </w:rPr>
      </w:pPr>
      <w:r>
        <w:rPr>
          <w:lang w:val="en-GB"/>
        </w:rPr>
        <w:lastRenderedPageBreak/>
        <w:t>Section 5: Has the Equipment Been Used?</w:t>
      </w:r>
    </w:p>
    <w:tbl>
      <w:tblPr>
        <w:tblStyle w:val="Tabellrutnt"/>
        <w:tblW w:w="0" w:type="auto"/>
        <w:tblLook w:val="04A0" w:firstRow="1" w:lastRow="0" w:firstColumn="1" w:lastColumn="0" w:noHBand="0" w:noVBand="1"/>
      </w:tblPr>
      <w:tblGrid>
        <w:gridCol w:w="437"/>
        <w:gridCol w:w="1725"/>
        <w:gridCol w:w="1725"/>
        <w:gridCol w:w="1725"/>
        <w:gridCol w:w="1725"/>
        <w:gridCol w:w="1725"/>
      </w:tblGrid>
      <w:tr w:rsidR="00DC618A" w:rsidRPr="00D64B47" w14:paraId="2F16D4AF" w14:textId="77777777" w:rsidTr="00C021D0">
        <w:sdt>
          <w:sdtPr>
            <w:rPr>
              <w:b/>
              <w:lang w:val="en-GB"/>
            </w:rPr>
            <w:id w:val="64531786"/>
            <w14:checkbox>
              <w14:checked w14:val="0"/>
              <w14:checkedState w14:val="2612" w14:font="MS Gothic"/>
              <w14:uncheckedState w14:val="2610" w14:font="MS Gothic"/>
            </w14:checkbox>
          </w:sdtPr>
          <w:sdtEndPr/>
          <w:sdtContent>
            <w:tc>
              <w:tcPr>
                <w:tcW w:w="437" w:type="dxa"/>
                <w:tcBorders>
                  <w:right w:val="single" w:sz="4" w:space="0" w:color="auto"/>
                </w:tcBorders>
              </w:tcPr>
              <w:p w14:paraId="52547650" w14:textId="77777777" w:rsidR="00DC618A" w:rsidRPr="00D64B47" w:rsidRDefault="00DC618A" w:rsidP="00003E3F">
                <w:pPr>
                  <w:rPr>
                    <w:b/>
                    <w:lang w:val="en-GB"/>
                  </w:rPr>
                </w:pPr>
                <w:r>
                  <w:rPr>
                    <w:rFonts w:ascii="MS Gothic" w:eastAsia="MS Gothic" w:hAnsi="MS Gothic" w:hint="eastAsia"/>
                    <w:b/>
                    <w:lang w:val="en-GB"/>
                  </w:rPr>
                  <w:t>☐</w:t>
                </w:r>
              </w:p>
            </w:tc>
          </w:sdtContent>
        </w:sdt>
        <w:tc>
          <w:tcPr>
            <w:tcW w:w="8625" w:type="dxa"/>
            <w:gridSpan w:val="5"/>
            <w:tcBorders>
              <w:left w:val="single" w:sz="4" w:space="0" w:color="auto"/>
            </w:tcBorders>
          </w:tcPr>
          <w:p w14:paraId="0D4BC6D0" w14:textId="77777777" w:rsidR="00DC618A" w:rsidRPr="00D64B47" w:rsidRDefault="00857D25" w:rsidP="00003E3F">
            <w:pPr>
              <w:rPr>
                <w:b/>
                <w:lang w:val="en-GB"/>
              </w:rPr>
            </w:pPr>
            <w:r>
              <w:rPr>
                <w:b/>
                <w:lang w:val="en-GB"/>
              </w:rPr>
              <w:t>No, it’s still in Rowaco packaging</w:t>
            </w:r>
          </w:p>
        </w:tc>
      </w:tr>
      <w:tr w:rsidR="00DC618A" w:rsidRPr="00D64B47" w14:paraId="5975017A" w14:textId="77777777" w:rsidTr="00DD7A6F">
        <w:sdt>
          <w:sdtPr>
            <w:rPr>
              <w:b/>
              <w:lang w:val="en-GB"/>
            </w:rPr>
            <w:id w:val="-1276238456"/>
            <w14:checkbox>
              <w14:checked w14:val="0"/>
              <w14:checkedState w14:val="2612" w14:font="MS Gothic"/>
              <w14:uncheckedState w14:val="2610" w14:font="MS Gothic"/>
            </w14:checkbox>
          </w:sdtPr>
          <w:sdtEndPr/>
          <w:sdtContent>
            <w:tc>
              <w:tcPr>
                <w:tcW w:w="437" w:type="dxa"/>
                <w:tcBorders>
                  <w:right w:val="single" w:sz="4" w:space="0" w:color="auto"/>
                </w:tcBorders>
              </w:tcPr>
              <w:p w14:paraId="19E9FD1E" w14:textId="77777777" w:rsidR="00DC618A" w:rsidRDefault="00DC618A" w:rsidP="00003E3F">
                <w:pPr>
                  <w:rPr>
                    <w:b/>
                    <w:lang w:val="en-GB"/>
                  </w:rPr>
                </w:pPr>
                <w:r>
                  <w:rPr>
                    <w:rFonts w:ascii="MS Gothic" w:eastAsia="MS Gothic" w:hAnsi="MS Gothic" w:hint="eastAsia"/>
                    <w:b/>
                    <w:lang w:val="en-GB"/>
                  </w:rPr>
                  <w:t>☐</w:t>
                </w:r>
              </w:p>
            </w:tc>
          </w:sdtContent>
        </w:sdt>
        <w:tc>
          <w:tcPr>
            <w:tcW w:w="8625" w:type="dxa"/>
            <w:gridSpan w:val="5"/>
            <w:tcBorders>
              <w:left w:val="single" w:sz="4" w:space="0" w:color="auto"/>
            </w:tcBorders>
          </w:tcPr>
          <w:p w14:paraId="40A01C93" w14:textId="77777777" w:rsidR="00DC618A" w:rsidRDefault="00857D25" w:rsidP="00003E3F">
            <w:pPr>
              <w:rPr>
                <w:b/>
                <w:lang w:val="en-GB"/>
              </w:rPr>
            </w:pPr>
            <w:r>
              <w:rPr>
                <w:b/>
                <w:lang w:val="en-GB"/>
              </w:rPr>
              <w:t>No, the unit is unpacked but never installed in a system</w:t>
            </w:r>
          </w:p>
        </w:tc>
      </w:tr>
      <w:tr w:rsidR="00DC618A" w:rsidRPr="00D64B47" w14:paraId="541BBDFA" w14:textId="77777777" w:rsidTr="00D9360B">
        <w:sdt>
          <w:sdtPr>
            <w:rPr>
              <w:b/>
              <w:lang w:val="en-GB"/>
            </w:rPr>
            <w:id w:val="702517515"/>
            <w14:checkbox>
              <w14:checked w14:val="0"/>
              <w14:checkedState w14:val="2612" w14:font="MS Gothic"/>
              <w14:uncheckedState w14:val="2610" w14:font="MS Gothic"/>
            </w14:checkbox>
          </w:sdtPr>
          <w:sdtEndPr/>
          <w:sdtContent>
            <w:tc>
              <w:tcPr>
                <w:tcW w:w="437" w:type="dxa"/>
                <w:tcBorders>
                  <w:right w:val="single" w:sz="4" w:space="0" w:color="auto"/>
                </w:tcBorders>
              </w:tcPr>
              <w:p w14:paraId="78C6897F" w14:textId="77777777" w:rsidR="00DC618A" w:rsidRDefault="00DC618A" w:rsidP="00003E3F">
                <w:pPr>
                  <w:rPr>
                    <w:b/>
                    <w:lang w:val="en-GB"/>
                  </w:rPr>
                </w:pPr>
                <w:r>
                  <w:rPr>
                    <w:rFonts w:ascii="MS Gothic" w:eastAsia="MS Gothic" w:hAnsi="MS Gothic" w:hint="eastAsia"/>
                    <w:b/>
                    <w:lang w:val="en-GB"/>
                  </w:rPr>
                  <w:t>☐</w:t>
                </w:r>
              </w:p>
            </w:tc>
          </w:sdtContent>
        </w:sdt>
        <w:tc>
          <w:tcPr>
            <w:tcW w:w="8625" w:type="dxa"/>
            <w:gridSpan w:val="5"/>
            <w:tcBorders>
              <w:left w:val="single" w:sz="4" w:space="0" w:color="auto"/>
              <w:bottom w:val="single" w:sz="4" w:space="0" w:color="auto"/>
            </w:tcBorders>
          </w:tcPr>
          <w:p w14:paraId="7395C7B7" w14:textId="77777777" w:rsidR="00DC618A" w:rsidRDefault="00857D25" w:rsidP="00857D25">
            <w:pPr>
              <w:rPr>
                <w:b/>
                <w:lang w:val="en-GB"/>
              </w:rPr>
            </w:pPr>
            <w:r>
              <w:rPr>
                <w:b/>
                <w:lang w:val="en-GB"/>
              </w:rPr>
              <w:t>Yes, it’s been used with ONLY clean, dry inert gases (e.g. N2, Ar, He, Air)</w:t>
            </w:r>
          </w:p>
        </w:tc>
      </w:tr>
      <w:tr w:rsidR="00DC618A" w:rsidRPr="00D64B47" w14:paraId="3EC644F1" w14:textId="77777777" w:rsidTr="00D9360B">
        <w:sdt>
          <w:sdtPr>
            <w:rPr>
              <w:b/>
              <w:lang w:val="en-GB"/>
            </w:rPr>
            <w:id w:val="-1346236074"/>
            <w14:checkbox>
              <w14:checked w14:val="0"/>
              <w14:checkedState w14:val="2612" w14:font="MS Gothic"/>
              <w14:uncheckedState w14:val="2610" w14:font="MS Gothic"/>
            </w14:checkbox>
          </w:sdtPr>
          <w:sdtEndPr/>
          <w:sdtContent>
            <w:tc>
              <w:tcPr>
                <w:tcW w:w="437" w:type="dxa"/>
                <w:tcBorders>
                  <w:right w:val="single" w:sz="4" w:space="0" w:color="auto"/>
                </w:tcBorders>
              </w:tcPr>
              <w:p w14:paraId="4753FB75" w14:textId="77777777" w:rsidR="00DC618A" w:rsidRDefault="00DC618A" w:rsidP="00003E3F">
                <w:pPr>
                  <w:rPr>
                    <w:b/>
                    <w:lang w:val="en-GB"/>
                  </w:rPr>
                </w:pPr>
                <w:r>
                  <w:rPr>
                    <w:rFonts w:ascii="MS Gothic" w:eastAsia="MS Gothic" w:hAnsi="MS Gothic" w:hint="eastAsia"/>
                    <w:b/>
                    <w:lang w:val="en-GB"/>
                  </w:rPr>
                  <w:t>☐</w:t>
                </w:r>
              </w:p>
            </w:tc>
          </w:sdtContent>
        </w:sdt>
        <w:tc>
          <w:tcPr>
            <w:tcW w:w="8625" w:type="dxa"/>
            <w:gridSpan w:val="5"/>
            <w:tcBorders>
              <w:left w:val="single" w:sz="4" w:space="0" w:color="auto"/>
              <w:bottom w:val="single" w:sz="4" w:space="0" w:color="BFBFBF" w:themeColor="background1" w:themeShade="BF"/>
            </w:tcBorders>
          </w:tcPr>
          <w:p w14:paraId="7BE296F6" w14:textId="77777777" w:rsidR="00DC618A" w:rsidRDefault="00857D25" w:rsidP="00003E3F">
            <w:pPr>
              <w:rPr>
                <w:b/>
                <w:lang w:val="en-GB"/>
              </w:rPr>
            </w:pPr>
            <w:r>
              <w:rPr>
                <w:b/>
                <w:lang w:val="en-GB"/>
              </w:rPr>
              <w:t>Yes, it’s been used with chemicals, non-inert gases, biological or radioactive agents</w:t>
            </w:r>
            <w:r w:rsidR="00C35E93">
              <w:rPr>
                <w:b/>
                <w:lang w:val="en-GB"/>
              </w:rPr>
              <w:t xml:space="preserve"> (complete the table with information about the substances)</w:t>
            </w:r>
          </w:p>
        </w:tc>
      </w:tr>
      <w:tr w:rsidR="00C35E93" w:rsidRPr="00D64B47" w14:paraId="500E7FC2" w14:textId="77777777" w:rsidTr="00D9360B">
        <w:tc>
          <w:tcPr>
            <w:tcW w:w="437" w:type="dxa"/>
            <w:vMerge w:val="restart"/>
            <w:tcBorders>
              <w:left w:val="nil"/>
              <w:bottom w:val="nil"/>
              <w:right w:val="single" w:sz="4" w:space="0" w:color="auto"/>
            </w:tcBorders>
          </w:tcPr>
          <w:p w14:paraId="574FA8D7" w14:textId="77777777" w:rsidR="00C35E93" w:rsidRDefault="00C35E93" w:rsidP="00003E3F">
            <w:pPr>
              <w:rPr>
                <w:b/>
                <w:lang w:val="en-GB"/>
              </w:rPr>
            </w:pPr>
          </w:p>
        </w:tc>
        <w:tc>
          <w:tcPr>
            <w:tcW w:w="172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60D3166" w14:textId="77777777" w:rsidR="00C35E93" w:rsidRPr="00D9360B" w:rsidRDefault="00C35E93" w:rsidP="00003E3F">
            <w:pPr>
              <w:rPr>
                <w:b/>
                <w:i/>
                <w:lang w:val="en-GB"/>
              </w:rPr>
            </w:pPr>
            <w:r w:rsidRPr="00D9360B">
              <w:rPr>
                <w:b/>
                <w:i/>
                <w:lang w:val="en-GB"/>
              </w:rPr>
              <w:t>Trade name</w:t>
            </w: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2CE21B" w14:textId="77777777" w:rsidR="00C35E93" w:rsidRPr="00D9360B" w:rsidRDefault="00C35E93" w:rsidP="00003E3F">
            <w:pPr>
              <w:rPr>
                <w:b/>
                <w:i/>
                <w:lang w:val="en-GB"/>
              </w:rPr>
            </w:pPr>
            <w:r w:rsidRPr="00D9360B">
              <w:rPr>
                <w:b/>
                <w:i/>
                <w:lang w:val="en-GB"/>
              </w:rPr>
              <w:t>Chemical name</w:t>
            </w: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EB0DA9" w14:textId="77777777" w:rsidR="00C35E93" w:rsidRPr="00D9360B" w:rsidRDefault="00C35E93" w:rsidP="00003E3F">
            <w:pPr>
              <w:rPr>
                <w:b/>
                <w:i/>
                <w:lang w:val="en-GB"/>
              </w:rPr>
            </w:pPr>
            <w:r w:rsidRPr="00D9360B">
              <w:rPr>
                <w:b/>
                <w:i/>
                <w:lang w:val="en-GB"/>
              </w:rPr>
              <w:t>Chemical Symbol</w:t>
            </w: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7DCCC" w14:textId="77777777" w:rsidR="00C35E93" w:rsidRPr="00D9360B" w:rsidRDefault="00C35E93" w:rsidP="00003E3F">
            <w:pPr>
              <w:rPr>
                <w:b/>
                <w:i/>
                <w:lang w:val="en-GB"/>
              </w:rPr>
            </w:pPr>
            <w:r w:rsidRPr="00D9360B">
              <w:rPr>
                <w:b/>
                <w:i/>
                <w:lang w:val="en-GB"/>
              </w:rPr>
              <w:t>CAS Number</w:t>
            </w: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5E2DC3" w14:textId="77777777" w:rsidR="00C35E93" w:rsidRPr="00D9360B" w:rsidRDefault="00C35E93" w:rsidP="00003E3F">
            <w:pPr>
              <w:rPr>
                <w:b/>
                <w:i/>
                <w:lang w:val="en-GB"/>
              </w:rPr>
            </w:pPr>
            <w:r w:rsidRPr="00D9360B">
              <w:rPr>
                <w:b/>
                <w:i/>
                <w:lang w:val="en-GB"/>
              </w:rPr>
              <w:t>Type of hazard</w:t>
            </w:r>
          </w:p>
        </w:tc>
      </w:tr>
      <w:tr w:rsidR="00C35E93" w:rsidRPr="00D64B47" w14:paraId="22D77C3A" w14:textId="77777777" w:rsidTr="00D9360B">
        <w:tc>
          <w:tcPr>
            <w:tcW w:w="437" w:type="dxa"/>
            <w:vMerge/>
            <w:tcBorders>
              <w:left w:val="nil"/>
              <w:bottom w:val="nil"/>
              <w:right w:val="single" w:sz="4" w:space="0" w:color="auto"/>
            </w:tcBorders>
          </w:tcPr>
          <w:p w14:paraId="5748214C" w14:textId="77777777" w:rsidR="00C35E93" w:rsidRDefault="00C35E93" w:rsidP="00003E3F">
            <w:pPr>
              <w:rPr>
                <w:b/>
                <w:lang w:val="en-GB"/>
              </w:rPr>
            </w:pPr>
          </w:p>
        </w:tc>
        <w:tc>
          <w:tcPr>
            <w:tcW w:w="172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5324910"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29A63A"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B00D8"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C4F63"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03E5889" w14:textId="77777777" w:rsidR="00C35E93" w:rsidRPr="00D9360B" w:rsidRDefault="00C35E93" w:rsidP="00D9360B">
            <w:pPr>
              <w:rPr>
                <w:lang w:val="en-GB"/>
              </w:rPr>
            </w:pPr>
          </w:p>
        </w:tc>
      </w:tr>
      <w:tr w:rsidR="00C35E93" w:rsidRPr="00D64B47" w14:paraId="65A07DD4" w14:textId="77777777" w:rsidTr="00D9360B">
        <w:tc>
          <w:tcPr>
            <w:tcW w:w="437" w:type="dxa"/>
            <w:vMerge/>
            <w:tcBorders>
              <w:left w:val="nil"/>
              <w:bottom w:val="nil"/>
              <w:right w:val="single" w:sz="4" w:space="0" w:color="auto"/>
            </w:tcBorders>
          </w:tcPr>
          <w:p w14:paraId="3FC58BAC" w14:textId="77777777" w:rsidR="00C35E93" w:rsidRDefault="00C35E93" w:rsidP="00003E3F">
            <w:pPr>
              <w:rPr>
                <w:b/>
                <w:lang w:val="en-GB"/>
              </w:rPr>
            </w:pPr>
          </w:p>
        </w:tc>
        <w:tc>
          <w:tcPr>
            <w:tcW w:w="172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88C0DB8"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F70337"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337BC"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E1091"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18E92BF" w14:textId="77777777" w:rsidR="00C35E93" w:rsidRPr="00D9360B" w:rsidRDefault="00C35E93" w:rsidP="00D9360B">
            <w:pPr>
              <w:rPr>
                <w:lang w:val="en-GB"/>
              </w:rPr>
            </w:pPr>
          </w:p>
        </w:tc>
      </w:tr>
      <w:tr w:rsidR="00C35E93" w:rsidRPr="00D64B47" w14:paraId="033134B4" w14:textId="77777777" w:rsidTr="00D9360B">
        <w:tc>
          <w:tcPr>
            <w:tcW w:w="437" w:type="dxa"/>
            <w:vMerge/>
            <w:tcBorders>
              <w:left w:val="nil"/>
              <w:bottom w:val="nil"/>
              <w:right w:val="single" w:sz="4" w:space="0" w:color="auto"/>
            </w:tcBorders>
          </w:tcPr>
          <w:p w14:paraId="5908230D" w14:textId="77777777" w:rsidR="00C35E93" w:rsidRDefault="00C35E93" w:rsidP="00003E3F">
            <w:pPr>
              <w:rPr>
                <w:b/>
                <w:lang w:val="en-GB"/>
              </w:rPr>
            </w:pPr>
          </w:p>
        </w:tc>
        <w:tc>
          <w:tcPr>
            <w:tcW w:w="172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8359F49"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2C8D23"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F347B"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D386F"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A6AEDCA" w14:textId="77777777" w:rsidR="00D9360B" w:rsidRPr="00D9360B" w:rsidRDefault="00D9360B" w:rsidP="00D9360B">
            <w:pPr>
              <w:rPr>
                <w:lang w:val="en-GB"/>
              </w:rPr>
            </w:pPr>
          </w:p>
        </w:tc>
      </w:tr>
      <w:tr w:rsidR="00C35E93" w:rsidRPr="00D64B47" w14:paraId="35D4E7FA" w14:textId="77777777" w:rsidTr="00D9360B">
        <w:tc>
          <w:tcPr>
            <w:tcW w:w="437" w:type="dxa"/>
            <w:vMerge/>
            <w:tcBorders>
              <w:left w:val="nil"/>
              <w:bottom w:val="nil"/>
              <w:right w:val="single" w:sz="4" w:space="0" w:color="auto"/>
            </w:tcBorders>
          </w:tcPr>
          <w:p w14:paraId="11BF9A76" w14:textId="77777777" w:rsidR="00C35E93" w:rsidRDefault="00C35E93" w:rsidP="00003E3F">
            <w:pPr>
              <w:rPr>
                <w:b/>
                <w:lang w:val="en-GB"/>
              </w:rPr>
            </w:pPr>
          </w:p>
        </w:tc>
        <w:tc>
          <w:tcPr>
            <w:tcW w:w="172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E9555C4"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83A30"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D1230"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9F919C"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6A1BCCC" w14:textId="77777777" w:rsidR="00C35E93" w:rsidRPr="00D9360B" w:rsidRDefault="00C35E93" w:rsidP="00D9360B">
            <w:pPr>
              <w:rPr>
                <w:lang w:val="en-GB"/>
              </w:rPr>
            </w:pPr>
          </w:p>
        </w:tc>
      </w:tr>
      <w:tr w:rsidR="00C35E93" w:rsidRPr="00D64B47" w14:paraId="3FE74897" w14:textId="77777777" w:rsidTr="00D9360B">
        <w:tc>
          <w:tcPr>
            <w:tcW w:w="437" w:type="dxa"/>
            <w:vMerge/>
            <w:tcBorders>
              <w:left w:val="nil"/>
              <w:bottom w:val="nil"/>
              <w:right w:val="single" w:sz="4" w:space="0" w:color="auto"/>
            </w:tcBorders>
          </w:tcPr>
          <w:p w14:paraId="43D4440D" w14:textId="77777777" w:rsidR="00C35E93" w:rsidRDefault="00C35E93" w:rsidP="00003E3F">
            <w:pPr>
              <w:rPr>
                <w:b/>
                <w:lang w:val="en-GB"/>
              </w:rPr>
            </w:pPr>
          </w:p>
        </w:tc>
        <w:tc>
          <w:tcPr>
            <w:tcW w:w="172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1438595"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687D52"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C849D"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983BFF"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74291FC" w14:textId="77777777" w:rsidR="00C35E93" w:rsidRPr="00D9360B" w:rsidRDefault="00C35E93" w:rsidP="00D9360B">
            <w:pPr>
              <w:rPr>
                <w:lang w:val="en-GB"/>
              </w:rPr>
            </w:pPr>
          </w:p>
        </w:tc>
      </w:tr>
      <w:tr w:rsidR="00C35E93" w:rsidRPr="00D64B47" w14:paraId="692C1F44" w14:textId="77777777" w:rsidTr="00D9360B">
        <w:tc>
          <w:tcPr>
            <w:tcW w:w="437" w:type="dxa"/>
            <w:vMerge/>
            <w:tcBorders>
              <w:left w:val="nil"/>
              <w:bottom w:val="nil"/>
              <w:right w:val="single" w:sz="4" w:space="0" w:color="auto"/>
            </w:tcBorders>
          </w:tcPr>
          <w:p w14:paraId="26D88CBE" w14:textId="77777777" w:rsidR="00C35E93" w:rsidRDefault="00C35E93" w:rsidP="00003E3F">
            <w:pPr>
              <w:rPr>
                <w:b/>
                <w:lang w:val="en-GB"/>
              </w:rPr>
            </w:pPr>
          </w:p>
        </w:tc>
        <w:tc>
          <w:tcPr>
            <w:tcW w:w="172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C9C1E3A"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4082AA"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E1ADAC"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D040FA" w14:textId="77777777" w:rsidR="00C35E93" w:rsidRPr="00D9360B" w:rsidRDefault="00C35E93"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5599814" w14:textId="77777777" w:rsidR="00C35E93" w:rsidRPr="00D9360B" w:rsidRDefault="00C35E93" w:rsidP="00D9360B">
            <w:pPr>
              <w:rPr>
                <w:lang w:val="en-GB"/>
              </w:rPr>
            </w:pPr>
          </w:p>
        </w:tc>
      </w:tr>
      <w:tr w:rsidR="00D9360B" w:rsidRPr="00D64B47" w14:paraId="5EE79416" w14:textId="77777777" w:rsidTr="00D9360B">
        <w:tc>
          <w:tcPr>
            <w:tcW w:w="437" w:type="dxa"/>
            <w:vMerge/>
            <w:tcBorders>
              <w:left w:val="nil"/>
              <w:bottom w:val="nil"/>
            </w:tcBorders>
          </w:tcPr>
          <w:p w14:paraId="5CB85209" w14:textId="77777777" w:rsidR="00D9360B" w:rsidRDefault="00D9360B" w:rsidP="00003E3F">
            <w:pPr>
              <w:rPr>
                <w:b/>
                <w:lang w:val="en-GB"/>
              </w:rPr>
            </w:pPr>
          </w:p>
        </w:tc>
        <w:tc>
          <w:tcPr>
            <w:tcW w:w="17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6301769"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FEDF74"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CF237B"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910452"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45F8114" w14:textId="77777777" w:rsidR="00D9360B" w:rsidRPr="00D9360B" w:rsidRDefault="00D9360B" w:rsidP="00D9360B">
            <w:pPr>
              <w:rPr>
                <w:lang w:val="en-GB"/>
              </w:rPr>
            </w:pPr>
          </w:p>
        </w:tc>
      </w:tr>
      <w:tr w:rsidR="00D9360B" w:rsidRPr="00D64B47" w14:paraId="6D7B7EC5" w14:textId="77777777" w:rsidTr="00D9360B">
        <w:tc>
          <w:tcPr>
            <w:tcW w:w="437" w:type="dxa"/>
            <w:vMerge/>
            <w:tcBorders>
              <w:left w:val="nil"/>
              <w:bottom w:val="nil"/>
            </w:tcBorders>
          </w:tcPr>
          <w:p w14:paraId="7528F631" w14:textId="77777777" w:rsidR="00D9360B" w:rsidRDefault="00D9360B" w:rsidP="00003E3F">
            <w:pPr>
              <w:rPr>
                <w:b/>
                <w:lang w:val="en-GB"/>
              </w:rPr>
            </w:pPr>
          </w:p>
        </w:tc>
        <w:tc>
          <w:tcPr>
            <w:tcW w:w="17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79ACB6"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E3A626"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69C616"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E1225F"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0F04B0A" w14:textId="77777777" w:rsidR="00D9360B" w:rsidRPr="00D9360B" w:rsidRDefault="00D9360B" w:rsidP="00D9360B">
            <w:pPr>
              <w:rPr>
                <w:lang w:val="en-GB"/>
              </w:rPr>
            </w:pPr>
          </w:p>
        </w:tc>
      </w:tr>
      <w:tr w:rsidR="00D9360B" w:rsidRPr="00D64B47" w14:paraId="3B4FE260" w14:textId="77777777" w:rsidTr="00D9360B">
        <w:tc>
          <w:tcPr>
            <w:tcW w:w="437" w:type="dxa"/>
            <w:vMerge/>
            <w:tcBorders>
              <w:left w:val="nil"/>
              <w:bottom w:val="nil"/>
            </w:tcBorders>
          </w:tcPr>
          <w:p w14:paraId="35BB37FD" w14:textId="77777777" w:rsidR="00D9360B" w:rsidRDefault="00D9360B" w:rsidP="00003E3F">
            <w:pPr>
              <w:rPr>
                <w:b/>
                <w:lang w:val="en-GB"/>
              </w:rPr>
            </w:pPr>
          </w:p>
        </w:tc>
        <w:tc>
          <w:tcPr>
            <w:tcW w:w="17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A5FB874"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342848"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A52CE"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47A464"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7A7E67" w14:textId="77777777" w:rsidR="00D9360B" w:rsidRPr="00D9360B" w:rsidRDefault="00D9360B" w:rsidP="00D9360B">
            <w:pPr>
              <w:rPr>
                <w:lang w:val="en-GB"/>
              </w:rPr>
            </w:pPr>
          </w:p>
        </w:tc>
      </w:tr>
      <w:tr w:rsidR="00D9360B" w:rsidRPr="00D64B47" w14:paraId="6056A6E4" w14:textId="77777777" w:rsidTr="00D9360B">
        <w:tc>
          <w:tcPr>
            <w:tcW w:w="437" w:type="dxa"/>
            <w:vMerge/>
            <w:tcBorders>
              <w:left w:val="nil"/>
              <w:bottom w:val="nil"/>
            </w:tcBorders>
          </w:tcPr>
          <w:p w14:paraId="02AC561E" w14:textId="77777777" w:rsidR="00D9360B" w:rsidRDefault="00D9360B" w:rsidP="00003E3F">
            <w:pPr>
              <w:rPr>
                <w:b/>
                <w:lang w:val="en-GB"/>
              </w:rPr>
            </w:pPr>
          </w:p>
        </w:tc>
        <w:tc>
          <w:tcPr>
            <w:tcW w:w="17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8707D30"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7F6E6E"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BC7A8D"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67885"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93A658D" w14:textId="77777777" w:rsidR="00D9360B" w:rsidRPr="00D9360B" w:rsidRDefault="00D9360B" w:rsidP="00D9360B">
            <w:pPr>
              <w:rPr>
                <w:lang w:val="en-GB"/>
              </w:rPr>
            </w:pPr>
          </w:p>
        </w:tc>
      </w:tr>
      <w:tr w:rsidR="00D9360B" w:rsidRPr="00D64B47" w14:paraId="6037EF3A" w14:textId="77777777" w:rsidTr="004B1D3B">
        <w:tc>
          <w:tcPr>
            <w:tcW w:w="437" w:type="dxa"/>
            <w:vMerge/>
            <w:tcBorders>
              <w:left w:val="nil"/>
              <w:bottom w:val="nil"/>
            </w:tcBorders>
          </w:tcPr>
          <w:p w14:paraId="774D5C68" w14:textId="77777777" w:rsidR="00D9360B" w:rsidRDefault="00D9360B" w:rsidP="00003E3F">
            <w:pPr>
              <w:rPr>
                <w:b/>
                <w:lang w:val="en-GB"/>
              </w:rPr>
            </w:pPr>
          </w:p>
        </w:tc>
        <w:tc>
          <w:tcPr>
            <w:tcW w:w="17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DEEAFA"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979ED"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F72B5F"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7D725"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615750A" w14:textId="77777777" w:rsidR="00D9360B" w:rsidRPr="00D9360B" w:rsidRDefault="00D9360B" w:rsidP="00D9360B">
            <w:pPr>
              <w:rPr>
                <w:lang w:val="en-GB"/>
              </w:rPr>
            </w:pPr>
          </w:p>
        </w:tc>
      </w:tr>
      <w:tr w:rsidR="00D9360B" w:rsidRPr="00D64B47" w14:paraId="50668C08" w14:textId="77777777" w:rsidTr="004B1D3B">
        <w:tc>
          <w:tcPr>
            <w:tcW w:w="437" w:type="dxa"/>
            <w:vMerge/>
            <w:tcBorders>
              <w:left w:val="nil"/>
              <w:bottom w:val="single" w:sz="4" w:space="0" w:color="FFFFFF" w:themeColor="background1"/>
            </w:tcBorders>
          </w:tcPr>
          <w:p w14:paraId="5CE161CE" w14:textId="77777777" w:rsidR="00D9360B" w:rsidRDefault="00D9360B" w:rsidP="00003E3F">
            <w:pPr>
              <w:rPr>
                <w:b/>
                <w:lang w:val="en-GB"/>
              </w:rPr>
            </w:pPr>
          </w:p>
        </w:tc>
        <w:tc>
          <w:tcPr>
            <w:tcW w:w="1725" w:type="dxa"/>
            <w:tcBorders>
              <w:top w:val="single" w:sz="4" w:space="0" w:color="BFBFBF" w:themeColor="background1" w:themeShade="BF"/>
              <w:bottom w:val="single" w:sz="4" w:space="0" w:color="000000" w:themeColor="text1"/>
              <w:right w:val="single" w:sz="4" w:space="0" w:color="BFBFBF" w:themeColor="background1" w:themeShade="BF"/>
            </w:tcBorders>
          </w:tcPr>
          <w:p w14:paraId="4D71FE97"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2940D022"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367D63B2"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000000" w:themeColor="text1"/>
              <w:right w:val="single" w:sz="4" w:space="0" w:color="BFBFBF" w:themeColor="background1" w:themeShade="BF"/>
            </w:tcBorders>
          </w:tcPr>
          <w:p w14:paraId="0366781D" w14:textId="77777777" w:rsidR="00D9360B" w:rsidRPr="00D9360B" w:rsidRDefault="00D9360B" w:rsidP="00D9360B">
            <w:pPr>
              <w:rPr>
                <w:lang w:val="en-GB"/>
              </w:rPr>
            </w:pPr>
          </w:p>
        </w:tc>
        <w:tc>
          <w:tcPr>
            <w:tcW w:w="1725" w:type="dxa"/>
            <w:tcBorders>
              <w:top w:val="single" w:sz="4" w:space="0" w:color="BFBFBF" w:themeColor="background1" w:themeShade="BF"/>
              <w:left w:val="single" w:sz="4" w:space="0" w:color="BFBFBF" w:themeColor="background1" w:themeShade="BF"/>
              <w:bottom w:val="single" w:sz="4" w:space="0" w:color="000000" w:themeColor="text1"/>
            </w:tcBorders>
          </w:tcPr>
          <w:p w14:paraId="0D1A98DA" w14:textId="77777777" w:rsidR="00D9360B" w:rsidRPr="00D9360B" w:rsidRDefault="00D9360B" w:rsidP="00D9360B">
            <w:pPr>
              <w:rPr>
                <w:lang w:val="en-GB"/>
              </w:rPr>
            </w:pPr>
          </w:p>
        </w:tc>
      </w:tr>
      <w:tr w:rsidR="004B1D3B" w:rsidRPr="004B1D3B" w14:paraId="4EE31972" w14:textId="77777777" w:rsidTr="004B1D3B">
        <w:tc>
          <w:tcPr>
            <w:tcW w:w="9062"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16E886" w14:textId="77777777" w:rsidR="004B1D3B" w:rsidRPr="004B1D3B" w:rsidRDefault="004B1D3B" w:rsidP="00003E3F">
            <w:pPr>
              <w:rPr>
                <w:lang w:val="en-GB"/>
              </w:rPr>
            </w:pPr>
            <w:r w:rsidRPr="004B1D3B">
              <w:rPr>
                <w:lang w:val="en-GB"/>
              </w:rPr>
              <w:t>Rowaco will not accept delivery of equipment that has been chemically, radioactively or biologically contaminated, without written evidence of decontamination or laboratory analysis. Alternately, we will require evidence that the biological process is not harmful.</w:t>
            </w:r>
          </w:p>
        </w:tc>
      </w:tr>
    </w:tbl>
    <w:p w14:paraId="7954102A" w14:textId="77777777" w:rsidR="00DD276C" w:rsidRPr="00DE3AAE" w:rsidRDefault="00DD276C">
      <w:pPr>
        <w:rPr>
          <w:lang w:val="en-GB"/>
        </w:rPr>
      </w:pPr>
    </w:p>
    <w:p w14:paraId="28FD0EB9" w14:textId="77777777" w:rsidR="00CF4FD8" w:rsidRDefault="00CF4FD8" w:rsidP="00CF4FD8">
      <w:pPr>
        <w:pStyle w:val="Rubrik1"/>
        <w:rPr>
          <w:lang w:val="en-GB"/>
        </w:rPr>
      </w:pPr>
      <w:r>
        <w:rPr>
          <w:lang w:val="en-GB"/>
        </w:rPr>
        <w:t xml:space="preserve">Section 6: </w:t>
      </w:r>
      <w:r w:rsidR="004B1D3B">
        <w:rPr>
          <w:lang w:val="en-GB"/>
        </w:rPr>
        <w:t>Signature</w:t>
      </w:r>
    </w:p>
    <w:tbl>
      <w:tblPr>
        <w:tblStyle w:val="Tabellrutnt"/>
        <w:tblW w:w="0" w:type="auto"/>
        <w:tblLook w:val="04A0" w:firstRow="1" w:lastRow="0" w:firstColumn="1" w:lastColumn="0" w:noHBand="0" w:noVBand="1"/>
      </w:tblPr>
      <w:tblGrid>
        <w:gridCol w:w="3020"/>
        <w:gridCol w:w="3021"/>
        <w:gridCol w:w="3021"/>
      </w:tblGrid>
      <w:tr w:rsidR="00CF4FD8" w:rsidRPr="00D64B47" w14:paraId="721FC8FA" w14:textId="77777777" w:rsidTr="00D87650">
        <w:tc>
          <w:tcPr>
            <w:tcW w:w="9062" w:type="dxa"/>
            <w:gridSpan w:val="3"/>
          </w:tcPr>
          <w:p w14:paraId="0F2AA59A" w14:textId="77777777" w:rsidR="00CF4FD8" w:rsidRPr="00D64B47" w:rsidRDefault="00CF4FD8" w:rsidP="00021556">
            <w:pPr>
              <w:rPr>
                <w:b/>
                <w:lang w:val="en-GB"/>
              </w:rPr>
            </w:pPr>
            <w:r w:rsidRPr="004B1D3B">
              <w:rPr>
                <w:lang w:val="en-GB"/>
              </w:rPr>
              <w:t>I declare that the above information is true and complete to the best of my knowledge and belief</w:t>
            </w:r>
            <w:r w:rsidR="00021556">
              <w:rPr>
                <w:lang w:val="en-GB"/>
              </w:rPr>
              <w:t>.</w:t>
            </w:r>
          </w:p>
        </w:tc>
      </w:tr>
      <w:tr w:rsidR="004B1D3B" w:rsidRPr="00C35E93" w14:paraId="43417F95" w14:textId="77777777" w:rsidTr="0022120A">
        <w:trPr>
          <w:trHeight w:val="682"/>
        </w:trPr>
        <w:tc>
          <w:tcPr>
            <w:tcW w:w="9062" w:type="dxa"/>
            <w:gridSpan w:val="3"/>
          </w:tcPr>
          <w:p w14:paraId="486E1C53" w14:textId="77777777" w:rsidR="004B1D3B" w:rsidRPr="004B1D3B" w:rsidRDefault="004B1D3B" w:rsidP="00003E3F">
            <w:pPr>
              <w:rPr>
                <w:b/>
                <w:lang w:val="en-GB"/>
              </w:rPr>
            </w:pPr>
            <w:r>
              <w:rPr>
                <w:b/>
                <w:lang w:val="en-GB"/>
              </w:rPr>
              <w:t>Signature</w:t>
            </w:r>
          </w:p>
        </w:tc>
      </w:tr>
      <w:tr w:rsidR="00CF4FD8" w:rsidRPr="00D64B47" w14:paraId="3E6A844C" w14:textId="77777777" w:rsidTr="00CF4FD8">
        <w:tc>
          <w:tcPr>
            <w:tcW w:w="3020" w:type="dxa"/>
          </w:tcPr>
          <w:p w14:paraId="42C85264" w14:textId="77777777" w:rsidR="00CF4FD8" w:rsidRPr="00D64B47" w:rsidRDefault="004B1D3B" w:rsidP="00003E3F">
            <w:pPr>
              <w:rPr>
                <w:b/>
                <w:lang w:val="en-GB"/>
              </w:rPr>
            </w:pPr>
            <w:r>
              <w:rPr>
                <w:b/>
                <w:lang w:val="en-GB"/>
              </w:rPr>
              <w:t>Printed Name</w:t>
            </w:r>
          </w:p>
        </w:tc>
        <w:tc>
          <w:tcPr>
            <w:tcW w:w="3021" w:type="dxa"/>
          </w:tcPr>
          <w:p w14:paraId="1A0DA950" w14:textId="77777777" w:rsidR="00CF4FD8" w:rsidRPr="00D64B47" w:rsidRDefault="004B1D3B" w:rsidP="00003E3F">
            <w:pPr>
              <w:rPr>
                <w:b/>
                <w:lang w:val="en-GB"/>
              </w:rPr>
            </w:pPr>
            <w:r>
              <w:rPr>
                <w:b/>
                <w:lang w:val="en-GB"/>
              </w:rPr>
              <w:t>Position</w:t>
            </w:r>
          </w:p>
        </w:tc>
        <w:tc>
          <w:tcPr>
            <w:tcW w:w="3021" w:type="dxa"/>
          </w:tcPr>
          <w:p w14:paraId="19251385" w14:textId="77777777" w:rsidR="00CF4FD8" w:rsidRPr="00D64B47" w:rsidRDefault="004B1D3B" w:rsidP="00003E3F">
            <w:pPr>
              <w:rPr>
                <w:b/>
                <w:lang w:val="en-GB"/>
              </w:rPr>
            </w:pPr>
            <w:r>
              <w:rPr>
                <w:b/>
                <w:lang w:val="en-GB"/>
              </w:rPr>
              <w:t>Date</w:t>
            </w:r>
          </w:p>
        </w:tc>
      </w:tr>
      <w:tr w:rsidR="00CF4FD8" w:rsidRPr="00C35E93" w14:paraId="6B852F49" w14:textId="77777777" w:rsidTr="00CF4FD8">
        <w:trPr>
          <w:trHeight w:val="682"/>
        </w:trPr>
        <w:tc>
          <w:tcPr>
            <w:tcW w:w="3020" w:type="dxa"/>
          </w:tcPr>
          <w:p w14:paraId="17622D2E" w14:textId="77777777" w:rsidR="00CF4FD8" w:rsidRPr="00C35E93" w:rsidRDefault="00CF4FD8" w:rsidP="00003E3F">
            <w:pPr>
              <w:rPr>
                <w:lang w:val="en-GB"/>
              </w:rPr>
            </w:pPr>
          </w:p>
        </w:tc>
        <w:tc>
          <w:tcPr>
            <w:tcW w:w="3021" w:type="dxa"/>
          </w:tcPr>
          <w:p w14:paraId="2C6C01D3" w14:textId="77777777" w:rsidR="00CF4FD8" w:rsidRPr="00C35E93" w:rsidRDefault="00CF4FD8" w:rsidP="00003E3F">
            <w:pPr>
              <w:rPr>
                <w:lang w:val="en-GB"/>
              </w:rPr>
            </w:pPr>
          </w:p>
        </w:tc>
        <w:tc>
          <w:tcPr>
            <w:tcW w:w="3021" w:type="dxa"/>
          </w:tcPr>
          <w:p w14:paraId="468EB366" w14:textId="77777777" w:rsidR="00CF4FD8" w:rsidRPr="00C35E93" w:rsidRDefault="00CF4FD8" w:rsidP="00003E3F">
            <w:pPr>
              <w:rPr>
                <w:lang w:val="en-GB"/>
              </w:rPr>
            </w:pPr>
          </w:p>
        </w:tc>
      </w:tr>
    </w:tbl>
    <w:p w14:paraId="6F73FE8D" w14:textId="77777777" w:rsidR="00DD276C" w:rsidRPr="00DE3AAE" w:rsidRDefault="00DD276C">
      <w:pPr>
        <w:rPr>
          <w:lang w:val="en-GB"/>
        </w:rPr>
      </w:pPr>
    </w:p>
    <w:p w14:paraId="4FF94AF4" w14:textId="77777777" w:rsidR="00DD276C" w:rsidRPr="00DE3AAE" w:rsidRDefault="00DD276C">
      <w:pPr>
        <w:rPr>
          <w:lang w:val="en-GB"/>
        </w:rPr>
      </w:pPr>
    </w:p>
    <w:p w14:paraId="29BD437D" w14:textId="77777777" w:rsidR="00DD276C" w:rsidRPr="00DE3AAE" w:rsidRDefault="00DD276C">
      <w:pPr>
        <w:rPr>
          <w:lang w:val="en-GB"/>
        </w:rPr>
      </w:pPr>
    </w:p>
    <w:sectPr w:rsidR="00DD276C" w:rsidRPr="00DE3AAE" w:rsidSect="00437531">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6FADD" w14:textId="77777777" w:rsidR="006E3DFF" w:rsidRDefault="006E3DFF" w:rsidP="00DE3AAE">
      <w:pPr>
        <w:spacing w:after="0" w:line="240" w:lineRule="auto"/>
      </w:pPr>
      <w:r>
        <w:separator/>
      </w:r>
    </w:p>
  </w:endnote>
  <w:endnote w:type="continuationSeparator" w:id="0">
    <w:p w14:paraId="06F0E458" w14:textId="77777777" w:rsidR="006E3DFF" w:rsidRDefault="006E3DFF" w:rsidP="00DE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Heavy">
    <w:panose1 w:val="00000000000000000000"/>
    <w:charset w:val="00"/>
    <w:family w:val="swiss"/>
    <w:notTrueType/>
    <w:pitch w:val="default"/>
    <w:sig w:usb0="00000003" w:usb1="00000000" w:usb2="00000000" w:usb3="00000000" w:csb0="00000001" w:csb1="00000000"/>
  </w:font>
  <w:font w:name="Aveni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53B4B" w14:textId="77777777" w:rsidR="00DE3AAE" w:rsidRPr="00A25BEF" w:rsidRDefault="00DE3AAE" w:rsidP="00DE3AAE">
    <w:pPr>
      <w:autoSpaceDE w:val="0"/>
      <w:autoSpaceDN w:val="0"/>
      <w:adjustRightInd w:val="0"/>
      <w:spacing w:after="0" w:line="240" w:lineRule="auto"/>
      <w:rPr>
        <w:rFonts w:cs="Avenir-Heavy"/>
        <w:szCs w:val="14"/>
      </w:rPr>
    </w:pPr>
    <w:r w:rsidRPr="00A25BEF">
      <w:rPr>
        <w:rFonts w:cs="Avenir-Heavy"/>
        <w:szCs w:val="14"/>
      </w:rPr>
      <w:t>Rowaco AB</w:t>
    </w:r>
  </w:p>
  <w:p w14:paraId="70705E86" w14:textId="31E40D3B" w:rsidR="00DE3AAE" w:rsidRPr="00A25BEF" w:rsidRDefault="00F07154" w:rsidP="00DE3AAE">
    <w:pPr>
      <w:autoSpaceDE w:val="0"/>
      <w:autoSpaceDN w:val="0"/>
      <w:adjustRightInd w:val="0"/>
      <w:spacing w:after="0" w:line="240" w:lineRule="auto"/>
      <w:rPr>
        <w:rFonts w:cs="Avenir-Light"/>
        <w:sz w:val="18"/>
        <w:szCs w:val="11"/>
      </w:rPr>
    </w:pPr>
    <w:r>
      <w:rPr>
        <w:rFonts w:cs="Avenir-Light"/>
        <w:sz w:val="18"/>
        <w:szCs w:val="11"/>
      </w:rPr>
      <w:t>Gamla Tanneforsvägen 16</w:t>
    </w:r>
    <w:r w:rsidR="00DE3AAE" w:rsidRPr="00A25BEF">
      <w:rPr>
        <w:rFonts w:cs="Avenir-Light"/>
        <w:sz w:val="18"/>
        <w:szCs w:val="11"/>
      </w:rPr>
      <w:t xml:space="preserve"> | SE-58</w:t>
    </w:r>
    <w:r>
      <w:rPr>
        <w:rFonts w:cs="Avenir-Light"/>
        <w:sz w:val="18"/>
        <w:szCs w:val="11"/>
      </w:rPr>
      <w:t>2 54</w:t>
    </w:r>
    <w:r w:rsidR="00DE3AAE" w:rsidRPr="00A25BEF">
      <w:rPr>
        <w:rFonts w:cs="Avenir-Light"/>
        <w:sz w:val="18"/>
        <w:szCs w:val="11"/>
      </w:rPr>
      <w:t xml:space="preserve"> </w:t>
    </w:r>
    <w:proofErr w:type="spellStart"/>
    <w:r w:rsidR="00DE3AAE" w:rsidRPr="00A25BEF">
      <w:rPr>
        <w:rFonts w:cs="Avenir-Light"/>
        <w:sz w:val="18"/>
        <w:szCs w:val="11"/>
      </w:rPr>
      <w:t>Linkoping</w:t>
    </w:r>
    <w:proofErr w:type="spellEnd"/>
    <w:r w:rsidR="00DE3AAE" w:rsidRPr="00A25BEF">
      <w:rPr>
        <w:rFonts w:cs="Avenir-Light"/>
        <w:sz w:val="18"/>
        <w:szCs w:val="11"/>
      </w:rPr>
      <w:t xml:space="preserve"> | Sweden</w:t>
    </w:r>
    <w:r w:rsidR="00DE3AAE" w:rsidRPr="004E084E">
      <w:rPr>
        <w:noProof/>
        <w:lang w:eastAsia="sv-SE"/>
      </w:rPr>
      <w:t xml:space="preserve"> </w:t>
    </w:r>
  </w:p>
  <w:p w14:paraId="21E726F4" w14:textId="14DC5B4A" w:rsidR="00DE3AAE" w:rsidRPr="00DE3AAE" w:rsidRDefault="00DE3AAE" w:rsidP="00DE3AAE">
    <w:pPr>
      <w:rPr>
        <w:sz w:val="36"/>
      </w:rPr>
    </w:pPr>
    <w:r w:rsidRPr="00A25BEF">
      <w:rPr>
        <w:rFonts w:cs="Avenir-Light"/>
        <w:sz w:val="18"/>
        <w:szCs w:val="11"/>
      </w:rPr>
      <w:t>Tel: +46 (0)</w:t>
    </w:r>
    <w:r w:rsidR="00F07154">
      <w:rPr>
        <w:rFonts w:cs="Avenir-Light"/>
        <w:sz w:val="18"/>
        <w:szCs w:val="11"/>
      </w:rPr>
      <w:t xml:space="preserve">101 </w:t>
    </w:r>
    <w:proofErr w:type="gramStart"/>
    <w:r w:rsidR="00F07154">
      <w:rPr>
        <w:rFonts w:cs="Avenir-Light"/>
        <w:sz w:val="18"/>
        <w:szCs w:val="11"/>
      </w:rPr>
      <w:t>550310</w:t>
    </w:r>
    <w:proofErr w:type="gramEnd"/>
    <w:r w:rsidRPr="00A25BEF">
      <w:rPr>
        <w:rFonts w:cs="Avenir-Light"/>
        <w:sz w:val="18"/>
        <w:szCs w:val="11"/>
      </w:rPr>
      <w:t xml:space="preserve"> | info@rowaco.se | </w:t>
    </w:r>
    <w:r w:rsidRPr="00A25BEF">
      <w:rPr>
        <w:rFonts w:cs="Avenir-Heavy"/>
        <w:sz w:val="18"/>
        <w:szCs w:val="11"/>
      </w:rPr>
      <w:t>www.rowaco.se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43031" w14:textId="77777777" w:rsidR="006E3DFF" w:rsidRDefault="006E3DFF" w:rsidP="00DE3AAE">
      <w:pPr>
        <w:spacing w:after="0" w:line="240" w:lineRule="auto"/>
      </w:pPr>
      <w:r>
        <w:separator/>
      </w:r>
    </w:p>
  </w:footnote>
  <w:footnote w:type="continuationSeparator" w:id="0">
    <w:p w14:paraId="0EC95229" w14:textId="77777777" w:rsidR="006E3DFF" w:rsidRDefault="006E3DFF" w:rsidP="00DE3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873AB" w14:textId="41567750" w:rsidR="00437531" w:rsidRDefault="00437531" w:rsidP="00437531">
    <w:pPr>
      <w:pStyle w:val="Sidhuvud"/>
      <w:ind w:left="-567" w:hanging="284"/>
    </w:pPr>
    <w:r>
      <w:rPr>
        <w:noProof/>
      </w:rPr>
      <w:drawing>
        <wp:inline distT="0" distB="0" distL="0" distR="0" wp14:anchorId="2D2C2250" wp14:editId="762A8451">
          <wp:extent cx="2068619" cy="534035"/>
          <wp:effectExtent l="0" t="0" r="825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399" cy="5486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76C"/>
    <w:rsid w:val="0000504A"/>
    <w:rsid w:val="00006225"/>
    <w:rsid w:val="00006408"/>
    <w:rsid w:val="000138C3"/>
    <w:rsid w:val="00021556"/>
    <w:rsid w:val="000223B7"/>
    <w:rsid w:val="00026318"/>
    <w:rsid w:val="00037909"/>
    <w:rsid w:val="000428DE"/>
    <w:rsid w:val="00043046"/>
    <w:rsid w:val="00045CDA"/>
    <w:rsid w:val="0004605A"/>
    <w:rsid w:val="000462DF"/>
    <w:rsid w:val="00047CC2"/>
    <w:rsid w:val="00050738"/>
    <w:rsid w:val="00051FDC"/>
    <w:rsid w:val="00052B5D"/>
    <w:rsid w:val="00054385"/>
    <w:rsid w:val="000626F6"/>
    <w:rsid w:val="00062DB9"/>
    <w:rsid w:val="00064086"/>
    <w:rsid w:val="00075D3F"/>
    <w:rsid w:val="000814F0"/>
    <w:rsid w:val="00082CE5"/>
    <w:rsid w:val="00092B38"/>
    <w:rsid w:val="00096AA6"/>
    <w:rsid w:val="000A1A2A"/>
    <w:rsid w:val="000A425C"/>
    <w:rsid w:val="000A5A80"/>
    <w:rsid w:val="000B0AB2"/>
    <w:rsid w:val="000B1A23"/>
    <w:rsid w:val="000B306C"/>
    <w:rsid w:val="000C27DB"/>
    <w:rsid w:val="000C2DB4"/>
    <w:rsid w:val="000E2D65"/>
    <w:rsid w:val="000E43F0"/>
    <w:rsid w:val="00103D2D"/>
    <w:rsid w:val="00105684"/>
    <w:rsid w:val="001104D1"/>
    <w:rsid w:val="00110A7D"/>
    <w:rsid w:val="00112623"/>
    <w:rsid w:val="00115977"/>
    <w:rsid w:val="00120E05"/>
    <w:rsid w:val="00121FBD"/>
    <w:rsid w:val="00133F50"/>
    <w:rsid w:val="00143409"/>
    <w:rsid w:val="00144BC9"/>
    <w:rsid w:val="00147AAE"/>
    <w:rsid w:val="001508B7"/>
    <w:rsid w:val="00151C4A"/>
    <w:rsid w:val="00151FCE"/>
    <w:rsid w:val="00153A9E"/>
    <w:rsid w:val="0017064F"/>
    <w:rsid w:val="00172017"/>
    <w:rsid w:val="0017427A"/>
    <w:rsid w:val="00176DE9"/>
    <w:rsid w:val="001808B1"/>
    <w:rsid w:val="0018280B"/>
    <w:rsid w:val="00190083"/>
    <w:rsid w:val="00190A39"/>
    <w:rsid w:val="001A02C2"/>
    <w:rsid w:val="001B0EA4"/>
    <w:rsid w:val="001B36BF"/>
    <w:rsid w:val="001B5123"/>
    <w:rsid w:val="001C4A77"/>
    <w:rsid w:val="001D1368"/>
    <w:rsid w:val="001D40DB"/>
    <w:rsid w:val="001D412B"/>
    <w:rsid w:val="001D63E7"/>
    <w:rsid w:val="001E1DAF"/>
    <w:rsid w:val="001E6757"/>
    <w:rsid w:val="00202EF6"/>
    <w:rsid w:val="00206C82"/>
    <w:rsid w:val="00210E6E"/>
    <w:rsid w:val="00211509"/>
    <w:rsid w:val="0021651B"/>
    <w:rsid w:val="002208B9"/>
    <w:rsid w:val="00226E2F"/>
    <w:rsid w:val="00237BB6"/>
    <w:rsid w:val="002401B0"/>
    <w:rsid w:val="0024035B"/>
    <w:rsid w:val="00241E9E"/>
    <w:rsid w:val="0025193C"/>
    <w:rsid w:val="0025368A"/>
    <w:rsid w:val="0025410C"/>
    <w:rsid w:val="0026592B"/>
    <w:rsid w:val="002668B3"/>
    <w:rsid w:val="002712EB"/>
    <w:rsid w:val="00287CF2"/>
    <w:rsid w:val="00290B04"/>
    <w:rsid w:val="002A2A1C"/>
    <w:rsid w:val="002A5C4F"/>
    <w:rsid w:val="002B0E3A"/>
    <w:rsid w:val="002B1344"/>
    <w:rsid w:val="002B173D"/>
    <w:rsid w:val="002B2F82"/>
    <w:rsid w:val="002C1812"/>
    <w:rsid w:val="002C3306"/>
    <w:rsid w:val="002D0D19"/>
    <w:rsid w:val="002D0FAA"/>
    <w:rsid w:val="002D4069"/>
    <w:rsid w:val="002E14E3"/>
    <w:rsid w:val="002E5BBF"/>
    <w:rsid w:val="002F13B7"/>
    <w:rsid w:val="002F5836"/>
    <w:rsid w:val="00303E51"/>
    <w:rsid w:val="00310657"/>
    <w:rsid w:val="003215E0"/>
    <w:rsid w:val="00323BA1"/>
    <w:rsid w:val="0033495F"/>
    <w:rsid w:val="003353E2"/>
    <w:rsid w:val="00347AA9"/>
    <w:rsid w:val="00357D5A"/>
    <w:rsid w:val="0036268F"/>
    <w:rsid w:val="00362A6D"/>
    <w:rsid w:val="003938BD"/>
    <w:rsid w:val="00394C65"/>
    <w:rsid w:val="003A17FF"/>
    <w:rsid w:val="003A59CF"/>
    <w:rsid w:val="003B03AC"/>
    <w:rsid w:val="003B1BD8"/>
    <w:rsid w:val="003B6F99"/>
    <w:rsid w:val="003D06D9"/>
    <w:rsid w:val="003D4BCE"/>
    <w:rsid w:val="003D4D0D"/>
    <w:rsid w:val="003E2701"/>
    <w:rsid w:val="003E363D"/>
    <w:rsid w:val="003E4AB5"/>
    <w:rsid w:val="003E6C48"/>
    <w:rsid w:val="003F6E52"/>
    <w:rsid w:val="0040050B"/>
    <w:rsid w:val="004056DF"/>
    <w:rsid w:val="0041078E"/>
    <w:rsid w:val="004175B9"/>
    <w:rsid w:val="0042242C"/>
    <w:rsid w:val="00431FEC"/>
    <w:rsid w:val="00432CC1"/>
    <w:rsid w:val="00437531"/>
    <w:rsid w:val="00455145"/>
    <w:rsid w:val="00455639"/>
    <w:rsid w:val="00464FE9"/>
    <w:rsid w:val="00465F7B"/>
    <w:rsid w:val="00483272"/>
    <w:rsid w:val="00484F07"/>
    <w:rsid w:val="00487999"/>
    <w:rsid w:val="00494D43"/>
    <w:rsid w:val="004A4EA1"/>
    <w:rsid w:val="004A7E04"/>
    <w:rsid w:val="004B1D3B"/>
    <w:rsid w:val="004B23E6"/>
    <w:rsid w:val="004B3FFB"/>
    <w:rsid w:val="004B55D8"/>
    <w:rsid w:val="004B6285"/>
    <w:rsid w:val="004C3E2B"/>
    <w:rsid w:val="004C6CAA"/>
    <w:rsid w:val="004D3855"/>
    <w:rsid w:val="004D5902"/>
    <w:rsid w:val="004D5EE9"/>
    <w:rsid w:val="004E440D"/>
    <w:rsid w:val="004E4749"/>
    <w:rsid w:val="004F1304"/>
    <w:rsid w:val="004F1357"/>
    <w:rsid w:val="004F46E6"/>
    <w:rsid w:val="00503121"/>
    <w:rsid w:val="005038F2"/>
    <w:rsid w:val="00503C3A"/>
    <w:rsid w:val="00507AC0"/>
    <w:rsid w:val="0051309D"/>
    <w:rsid w:val="00523523"/>
    <w:rsid w:val="00523843"/>
    <w:rsid w:val="00523D22"/>
    <w:rsid w:val="0052610F"/>
    <w:rsid w:val="00532E12"/>
    <w:rsid w:val="00536B80"/>
    <w:rsid w:val="005402A0"/>
    <w:rsid w:val="005417A6"/>
    <w:rsid w:val="005455C4"/>
    <w:rsid w:val="00557A42"/>
    <w:rsid w:val="00566B03"/>
    <w:rsid w:val="00571D9C"/>
    <w:rsid w:val="00582D4F"/>
    <w:rsid w:val="00592A63"/>
    <w:rsid w:val="00595F59"/>
    <w:rsid w:val="005970EB"/>
    <w:rsid w:val="005A1ECC"/>
    <w:rsid w:val="005A5FE3"/>
    <w:rsid w:val="005A6997"/>
    <w:rsid w:val="005B0D1C"/>
    <w:rsid w:val="005C1C8F"/>
    <w:rsid w:val="005C42C7"/>
    <w:rsid w:val="005C7B4C"/>
    <w:rsid w:val="005D3934"/>
    <w:rsid w:val="005E2B2C"/>
    <w:rsid w:val="005E6403"/>
    <w:rsid w:val="005E6FC8"/>
    <w:rsid w:val="006115FC"/>
    <w:rsid w:val="0061620D"/>
    <w:rsid w:val="00637049"/>
    <w:rsid w:val="00640338"/>
    <w:rsid w:val="00646FA9"/>
    <w:rsid w:val="0065008A"/>
    <w:rsid w:val="00654C4D"/>
    <w:rsid w:val="00656CFB"/>
    <w:rsid w:val="006627FA"/>
    <w:rsid w:val="00662E94"/>
    <w:rsid w:val="00667A63"/>
    <w:rsid w:val="00674FD3"/>
    <w:rsid w:val="006756AA"/>
    <w:rsid w:val="00684235"/>
    <w:rsid w:val="00691866"/>
    <w:rsid w:val="0069281B"/>
    <w:rsid w:val="00695121"/>
    <w:rsid w:val="00697D98"/>
    <w:rsid w:val="006A3389"/>
    <w:rsid w:val="006A3D4F"/>
    <w:rsid w:val="006A642E"/>
    <w:rsid w:val="006A6910"/>
    <w:rsid w:val="006A775F"/>
    <w:rsid w:val="006B4570"/>
    <w:rsid w:val="006B704A"/>
    <w:rsid w:val="006C1F94"/>
    <w:rsid w:val="006C5AD2"/>
    <w:rsid w:val="006C6375"/>
    <w:rsid w:val="006C7D83"/>
    <w:rsid w:val="006D1556"/>
    <w:rsid w:val="006E139F"/>
    <w:rsid w:val="006E3DFF"/>
    <w:rsid w:val="006E40C8"/>
    <w:rsid w:val="006E572F"/>
    <w:rsid w:val="006E5A9A"/>
    <w:rsid w:val="006F18A1"/>
    <w:rsid w:val="006F2BD7"/>
    <w:rsid w:val="006F5CAD"/>
    <w:rsid w:val="006F6E4B"/>
    <w:rsid w:val="00705EFB"/>
    <w:rsid w:val="0071233B"/>
    <w:rsid w:val="00715DFD"/>
    <w:rsid w:val="00722D24"/>
    <w:rsid w:val="00724979"/>
    <w:rsid w:val="00734EFF"/>
    <w:rsid w:val="00744805"/>
    <w:rsid w:val="0074493B"/>
    <w:rsid w:val="00744EB6"/>
    <w:rsid w:val="00744F6A"/>
    <w:rsid w:val="0074567F"/>
    <w:rsid w:val="007527A6"/>
    <w:rsid w:val="007561AB"/>
    <w:rsid w:val="007636CB"/>
    <w:rsid w:val="0076443C"/>
    <w:rsid w:val="00764640"/>
    <w:rsid w:val="00765035"/>
    <w:rsid w:val="0076682A"/>
    <w:rsid w:val="00770EDC"/>
    <w:rsid w:val="00771576"/>
    <w:rsid w:val="00777B05"/>
    <w:rsid w:val="007834EE"/>
    <w:rsid w:val="00784DAE"/>
    <w:rsid w:val="00787772"/>
    <w:rsid w:val="00792E7F"/>
    <w:rsid w:val="007958BE"/>
    <w:rsid w:val="007A133D"/>
    <w:rsid w:val="007A1980"/>
    <w:rsid w:val="007A5051"/>
    <w:rsid w:val="007A5175"/>
    <w:rsid w:val="007A6582"/>
    <w:rsid w:val="007B2298"/>
    <w:rsid w:val="007B451A"/>
    <w:rsid w:val="007C234E"/>
    <w:rsid w:val="007D01A9"/>
    <w:rsid w:val="007D748C"/>
    <w:rsid w:val="007E2512"/>
    <w:rsid w:val="007E38DD"/>
    <w:rsid w:val="007E5B72"/>
    <w:rsid w:val="007F41D6"/>
    <w:rsid w:val="007F4DF2"/>
    <w:rsid w:val="00804AE6"/>
    <w:rsid w:val="0081240C"/>
    <w:rsid w:val="00822F7A"/>
    <w:rsid w:val="00824DEF"/>
    <w:rsid w:val="00825364"/>
    <w:rsid w:val="00827895"/>
    <w:rsid w:val="00840712"/>
    <w:rsid w:val="00851925"/>
    <w:rsid w:val="00851A6A"/>
    <w:rsid w:val="00852A6B"/>
    <w:rsid w:val="008555DC"/>
    <w:rsid w:val="00857D25"/>
    <w:rsid w:val="00862D3B"/>
    <w:rsid w:val="00864BE7"/>
    <w:rsid w:val="008661FD"/>
    <w:rsid w:val="00873827"/>
    <w:rsid w:val="0087562A"/>
    <w:rsid w:val="008866E5"/>
    <w:rsid w:val="00893218"/>
    <w:rsid w:val="008A0B9B"/>
    <w:rsid w:val="008A25CC"/>
    <w:rsid w:val="008A381C"/>
    <w:rsid w:val="008B6B64"/>
    <w:rsid w:val="008C21CD"/>
    <w:rsid w:val="008D755D"/>
    <w:rsid w:val="008D7E33"/>
    <w:rsid w:val="008E0341"/>
    <w:rsid w:val="008E7776"/>
    <w:rsid w:val="008F444E"/>
    <w:rsid w:val="008F4B92"/>
    <w:rsid w:val="008F5A64"/>
    <w:rsid w:val="008F6424"/>
    <w:rsid w:val="008F73C7"/>
    <w:rsid w:val="00900A03"/>
    <w:rsid w:val="009050F6"/>
    <w:rsid w:val="00911772"/>
    <w:rsid w:val="009225DC"/>
    <w:rsid w:val="00923336"/>
    <w:rsid w:val="00926833"/>
    <w:rsid w:val="00944697"/>
    <w:rsid w:val="0095421C"/>
    <w:rsid w:val="009547E6"/>
    <w:rsid w:val="00960EB4"/>
    <w:rsid w:val="0097503B"/>
    <w:rsid w:val="00977941"/>
    <w:rsid w:val="00985E4B"/>
    <w:rsid w:val="0098739A"/>
    <w:rsid w:val="009901BF"/>
    <w:rsid w:val="009A0EEA"/>
    <w:rsid w:val="009A25C2"/>
    <w:rsid w:val="009A5B94"/>
    <w:rsid w:val="009A6796"/>
    <w:rsid w:val="009C0EB6"/>
    <w:rsid w:val="009C5680"/>
    <w:rsid w:val="009D3FA5"/>
    <w:rsid w:val="009E3252"/>
    <w:rsid w:val="009E3DE6"/>
    <w:rsid w:val="009E4F23"/>
    <w:rsid w:val="009E5408"/>
    <w:rsid w:val="009F7EEC"/>
    <w:rsid w:val="00A15D11"/>
    <w:rsid w:val="00A20EB1"/>
    <w:rsid w:val="00A3241D"/>
    <w:rsid w:val="00A41CD8"/>
    <w:rsid w:val="00A435F6"/>
    <w:rsid w:val="00A43C31"/>
    <w:rsid w:val="00A44F19"/>
    <w:rsid w:val="00A47C2E"/>
    <w:rsid w:val="00A505CE"/>
    <w:rsid w:val="00A564EA"/>
    <w:rsid w:val="00A56C23"/>
    <w:rsid w:val="00A75ADB"/>
    <w:rsid w:val="00A84003"/>
    <w:rsid w:val="00A87043"/>
    <w:rsid w:val="00A87076"/>
    <w:rsid w:val="00A9681E"/>
    <w:rsid w:val="00A97535"/>
    <w:rsid w:val="00AA492D"/>
    <w:rsid w:val="00AB2B40"/>
    <w:rsid w:val="00AC6304"/>
    <w:rsid w:val="00AC72CC"/>
    <w:rsid w:val="00AD3BC8"/>
    <w:rsid w:val="00AE1BC8"/>
    <w:rsid w:val="00AF2537"/>
    <w:rsid w:val="00AF6F94"/>
    <w:rsid w:val="00B074A4"/>
    <w:rsid w:val="00B15033"/>
    <w:rsid w:val="00B15386"/>
    <w:rsid w:val="00B15649"/>
    <w:rsid w:val="00B2027B"/>
    <w:rsid w:val="00B26A92"/>
    <w:rsid w:val="00B2712F"/>
    <w:rsid w:val="00B32FA7"/>
    <w:rsid w:val="00B4675B"/>
    <w:rsid w:val="00B46D95"/>
    <w:rsid w:val="00B55856"/>
    <w:rsid w:val="00B56BFD"/>
    <w:rsid w:val="00B668D7"/>
    <w:rsid w:val="00B74C54"/>
    <w:rsid w:val="00B821DA"/>
    <w:rsid w:val="00B83FBE"/>
    <w:rsid w:val="00B931E8"/>
    <w:rsid w:val="00B934AB"/>
    <w:rsid w:val="00B97C51"/>
    <w:rsid w:val="00BA676D"/>
    <w:rsid w:val="00BB20AF"/>
    <w:rsid w:val="00BB59AA"/>
    <w:rsid w:val="00BB6470"/>
    <w:rsid w:val="00BC2AE4"/>
    <w:rsid w:val="00BC6FF1"/>
    <w:rsid w:val="00BD2AC0"/>
    <w:rsid w:val="00BD3707"/>
    <w:rsid w:val="00BE1393"/>
    <w:rsid w:val="00BE1E92"/>
    <w:rsid w:val="00BE5266"/>
    <w:rsid w:val="00BE5BA2"/>
    <w:rsid w:val="00BF0A34"/>
    <w:rsid w:val="00BF226E"/>
    <w:rsid w:val="00BF330F"/>
    <w:rsid w:val="00BF45CD"/>
    <w:rsid w:val="00BF5AD7"/>
    <w:rsid w:val="00BF616F"/>
    <w:rsid w:val="00BF71D4"/>
    <w:rsid w:val="00C020DE"/>
    <w:rsid w:val="00C07336"/>
    <w:rsid w:val="00C229CA"/>
    <w:rsid w:val="00C22CDF"/>
    <w:rsid w:val="00C23ABC"/>
    <w:rsid w:val="00C32797"/>
    <w:rsid w:val="00C35E68"/>
    <w:rsid w:val="00C35E93"/>
    <w:rsid w:val="00C5251C"/>
    <w:rsid w:val="00C5288B"/>
    <w:rsid w:val="00C544D5"/>
    <w:rsid w:val="00C57D1E"/>
    <w:rsid w:val="00C62F60"/>
    <w:rsid w:val="00C671CC"/>
    <w:rsid w:val="00C822FF"/>
    <w:rsid w:val="00C84389"/>
    <w:rsid w:val="00C86EA2"/>
    <w:rsid w:val="00C93C91"/>
    <w:rsid w:val="00CA1A45"/>
    <w:rsid w:val="00CA3D37"/>
    <w:rsid w:val="00CA6BB1"/>
    <w:rsid w:val="00CB1851"/>
    <w:rsid w:val="00CC0B65"/>
    <w:rsid w:val="00CC2754"/>
    <w:rsid w:val="00CC59D8"/>
    <w:rsid w:val="00CD2BFD"/>
    <w:rsid w:val="00CD36C0"/>
    <w:rsid w:val="00CD44D5"/>
    <w:rsid w:val="00CD4A62"/>
    <w:rsid w:val="00CD7816"/>
    <w:rsid w:val="00CE2EAA"/>
    <w:rsid w:val="00CF4000"/>
    <w:rsid w:val="00CF4FD8"/>
    <w:rsid w:val="00CF6B3D"/>
    <w:rsid w:val="00D03C2B"/>
    <w:rsid w:val="00D06927"/>
    <w:rsid w:val="00D17036"/>
    <w:rsid w:val="00D26CE3"/>
    <w:rsid w:val="00D31E18"/>
    <w:rsid w:val="00D3480B"/>
    <w:rsid w:val="00D37BB1"/>
    <w:rsid w:val="00D452B5"/>
    <w:rsid w:val="00D45EB9"/>
    <w:rsid w:val="00D56316"/>
    <w:rsid w:val="00D60334"/>
    <w:rsid w:val="00D62066"/>
    <w:rsid w:val="00D63C0B"/>
    <w:rsid w:val="00D706BA"/>
    <w:rsid w:val="00D80B3C"/>
    <w:rsid w:val="00D860A5"/>
    <w:rsid w:val="00D9360B"/>
    <w:rsid w:val="00D95857"/>
    <w:rsid w:val="00D9673B"/>
    <w:rsid w:val="00DA29D4"/>
    <w:rsid w:val="00DA3B70"/>
    <w:rsid w:val="00DA6A4D"/>
    <w:rsid w:val="00DB0BF5"/>
    <w:rsid w:val="00DB4290"/>
    <w:rsid w:val="00DB4FB9"/>
    <w:rsid w:val="00DB7A85"/>
    <w:rsid w:val="00DC2203"/>
    <w:rsid w:val="00DC618A"/>
    <w:rsid w:val="00DD276C"/>
    <w:rsid w:val="00DD282D"/>
    <w:rsid w:val="00DD3F09"/>
    <w:rsid w:val="00DD732F"/>
    <w:rsid w:val="00DE3AAE"/>
    <w:rsid w:val="00DE5C6B"/>
    <w:rsid w:val="00DE5C8E"/>
    <w:rsid w:val="00DF05F1"/>
    <w:rsid w:val="00DF29F7"/>
    <w:rsid w:val="00DF5CFB"/>
    <w:rsid w:val="00E02DF6"/>
    <w:rsid w:val="00E042F0"/>
    <w:rsid w:val="00E1601E"/>
    <w:rsid w:val="00E160D4"/>
    <w:rsid w:val="00E23556"/>
    <w:rsid w:val="00E24011"/>
    <w:rsid w:val="00E27BCC"/>
    <w:rsid w:val="00E3218E"/>
    <w:rsid w:val="00E33A53"/>
    <w:rsid w:val="00E405E4"/>
    <w:rsid w:val="00E4707A"/>
    <w:rsid w:val="00E47A8B"/>
    <w:rsid w:val="00E514FF"/>
    <w:rsid w:val="00E5276D"/>
    <w:rsid w:val="00E52C31"/>
    <w:rsid w:val="00E5308A"/>
    <w:rsid w:val="00E6020A"/>
    <w:rsid w:val="00E62578"/>
    <w:rsid w:val="00E63486"/>
    <w:rsid w:val="00E66950"/>
    <w:rsid w:val="00E7343E"/>
    <w:rsid w:val="00E73E0C"/>
    <w:rsid w:val="00E761E8"/>
    <w:rsid w:val="00E87D1F"/>
    <w:rsid w:val="00E91899"/>
    <w:rsid w:val="00E96785"/>
    <w:rsid w:val="00E96C8F"/>
    <w:rsid w:val="00EA11C7"/>
    <w:rsid w:val="00EA2471"/>
    <w:rsid w:val="00EB2F73"/>
    <w:rsid w:val="00EB418C"/>
    <w:rsid w:val="00EB63B9"/>
    <w:rsid w:val="00EB67DF"/>
    <w:rsid w:val="00EB6B69"/>
    <w:rsid w:val="00EC20EC"/>
    <w:rsid w:val="00EC3E9C"/>
    <w:rsid w:val="00EC4F07"/>
    <w:rsid w:val="00EC64EB"/>
    <w:rsid w:val="00ED4C74"/>
    <w:rsid w:val="00ED6196"/>
    <w:rsid w:val="00ED7DB0"/>
    <w:rsid w:val="00EE5A0C"/>
    <w:rsid w:val="00F00954"/>
    <w:rsid w:val="00F07154"/>
    <w:rsid w:val="00F23ECF"/>
    <w:rsid w:val="00F24D9C"/>
    <w:rsid w:val="00F26D50"/>
    <w:rsid w:val="00F27AA5"/>
    <w:rsid w:val="00F328C0"/>
    <w:rsid w:val="00F354B7"/>
    <w:rsid w:val="00F52915"/>
    <w:rsid w:val="00F75341"/>
    <w:rsid w:val="00F81719"/>
    <w:rsid w:val="00F81A73"/>
    <w:rsid w:val="00F871AB"/>
    <w:rsid w:val="00F97FF7"/>
    <w:rsid w:val="00FA003F"/>
    <w:rsid w:val="00FA3054"/>
    <w:rsid w:val="00FB2091"/>
    <w:rsid w:val="00FB225F"/>
    <w:rsid w:val="00FB23A9"/>
    <w:rsid w:val="00FC4CE8"/>
    <w:rsid w:val="00FD3F03"/>
    <w:rsid w:val="00FD4F18"/>
    <w:rsid w:val="00FD5ACD"/>
    <w:rsid w:val="00FD7DBE"/>
    <w:rsid w:val="00FE322C"/>
    <w:rsid w:val="00FE4022"/>
    <w:rsid w:val="00FF371E"/>
    <w:rsid w:val="00FF6A42"/>
    <w:rsid w:val="00FF78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8D754"/>
  <w15:chartTrackingRefBased/>
  <w15:docId w15:val="{2EC31FDC-AB57-4DDF-A011-83E177ED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E3AAE"/>
    <w:pPr>
      <w:keepNext/>
      <w:keepLines/>
      <w:spacing w:before="240" w:after="0"/>
      <w:outlineLvl w:val="0"/>
    </w:pPr>
    <w:rPr>
      <w:rFonts w:asciiTheme="majorHAnsi" w:eastAsiaTheme="majorEastAsia" w:hAnsiTheme="majorHAnsi" w:cstheme="majorBidi"/>
      <w:color w:val="000000" w:themeColor="text1"/>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DD2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DE3AA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3AAE"/>
  </w:style>
  <w:style w:type="paragraph" w:styleId="Sidfot">
    <w:name w:val="footer"/>
    <w:basedOn w:val="Normal"/>
    <w:link w:val="SidfotChar"/>
    <w:uiPriority w:val="99"/>
    <w:unhideWhenUsed/>
    <w:rsid w:val="00DE3AA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3AAE"/>
  </w:style>
  <w:style w:type="paragraph" w:styleId="Rubrik">
    <w:name w:val="Title"/>
    <w:basedOn w:val="Normal"/>
    <w:next w:val="Normal"/>
    <w:link w:val="RubrikChar"/>
    <w:uiPriority w:val="10"/>
    <w:qFormat/>
    <w:rsid w:val="00DE3A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E3AAE"/>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DE3AAE"/>
    <w:rPr>
      <w:rFonts w:asciiTheme="majorHAnsi" w:eastAsiaTheme="majorEastAsia" w:hAnsiTheme="majorHAnsi" w:cstheme="majorBidi"/>
      <w:color w:val="000000" w:themeColor="text1"/>
      <w:sz w:val="32"/>
      <w:szCs w:val="32"/>
    </w:rPr>
  </w:style>
  <w:style w:type="paragraph" w:styleId="Ingetavstnd">
    <w:name w:val="No Spacing"/>
    <w:uiPriority w:val="1"/>
    <w:qFormat/>
    <w:rsid w:val="00EB67DF"/>
    <w:pPr>
      <w:spacing w:after="0" w:line="240" w:lineRule="auto"/>
    </w:pPr>
  </w:style>
  <w:style w:type="paragraph" w:styleId="Ballongtext">
    <w:name w:val="Balloon Text"/>
    <w:basedOn w:val="Normal"/>
    <w:link w:val="BallongtextChar"/>
    <w:uiPriority w:val="99"/>
    <w:semiHidden/>
    <w:unhideWhenUsed/>
    <w:rsid w:val="0002155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21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D4692-6828-419F-9241-AC2AA73C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237</Words>
  <Characters>1262</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Broberg</dc:creator>
  <cp:keywords/>
  <dc:description/>
  <cp:lastModifiedBy>Robin Lönn</cp:lastModifiedBy>
  <cp:revision>5</cp:revision>
  <cp:lastPrinted>2015-06-24T07:06:00Z</cp:lastPrinted>
  <dcterms:created xsi:type="dcterms:W3CDTF">2015-06-24T07:10:00Z</dcterms:created>
  <dcterms:modified xsi:type="dcterms:W3CDTF">2019-04-16T09:59:00Z</dcterms:modified>
</cp:coreProperties>
</file>